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BA" w:rsidRPr="00F51B3F" w:rsidRDefault="005D493F" w:rsidP="005D49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</w:rPr>
      </w:pPr>
      <w:r w:rsidRPr="00F51B3F">
        <w:rPr>
          <w:rFonts w:asciiTheme="minorBidi" w:hAnsiTheme="minorBidi" w:cstheme="minorBidi"/>
          <w:b/>
          <w:bCs/>
          <w:sz w:val="40"/>
          <w:szCs w:val="40"/>
          <w:u w:val="single"/>
          <w:cs/>
        </w:rPr>
        <w:t>คำแถลง</w:t>
      </w:r>
      <w:r w:rsidR="003E5AA7" w:rsidRPr="00F51B3F">
        <w:rPr>
          <w:rFonts w:asciiTheme="minorBidi" w:hAnsiTheme="minorBidi" w:cstheme="minorBidi"/>
          <w:b/>
          <w:bCs/>
          <w:sz w:val="40"/>
          <w:szCs w:val="40"/>
          <w:u w:val="single"/>
          <w:cs/>
        </w:rPr>
        <w:t>ขบวนการสร้างเสริม</w:t>
      </w:r>
      <w:r w:rsidRPr="00F51B3F">
        <w:rPr>
          <w:rFonts w:asciiTheme="minorBidi" w:hAnsiTheme="minorBidi" w:cstheme="minorBidi"/>
          <w:b/>
          <w:bCs/>
          <w:sz w:val="40"/>
          <w:szCs w:val="40"/>
          <w:u w:val="single"/>
          <w:cs/>
        </w:rPr>
        <w:t>สุขภาพภาคประชาชน</w:t>
      </w:r>
    </w:p>
    <w:p w:rsidR="002635E7" w:rsidRPr="004A446C" w:rsidRDefault="005D493F" w:rsidP="005D49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u w:val="single"/>
        </w:rPr>
      </w:pPr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กรณีการ</w:t>
      </w:r>
      <w:r w:rsidR="002635E7"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บอนไซขบวนการภาคประชาชนด้วยการ</w:t>
      </w:r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ปลดบอร์ด</w:t>
      </w:r>
      <w:r w:rsidR="002635E7" w:rsidRPr="004A446C">
        <w:rPr>
          <w:rFonts w:asciiTheme="minorBidi" w:hAnsiTheme="minorBidi" w:cstheme="minorBidi"/>
          <w:b/>
          <w:bCs/>
          <w:sz w:val="28"/>
          <w:u w:val="single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สสส</w:t>
      </w:r>
      <w:proofErr w:type="spellEnd"/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 xml:space="preserve">. </w:t>
      </w:r>
    </w:p>
    <w:p w:rsidR="005D493F" w:rsidRPr="004A446C" w:rsidRDefault="005D493F" w:rsidP="005D49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u w:val="single"/>
        </w:rPr>
      </w:pPr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การระงับการอนุมัติและงบประมาณการดำเนินงานโครงการ</w:t>
      </w:r>
    </w:p>
    <w:p w:rsidR="00610FBA" w:rsidRPr="004A446C" w:rsidRDefault="002635E7" w:rsidP="005D49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u w:val="single"/>
        </w:rPr>
      </w:pPr>
      <w:r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รวมทั้ง</w:t>
      </w:r>
      <w:r w:rsidR="005D493F"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การใช้มาตรการภาษีคุกคามองค์กรภาคประชาสังคมโดยไม่ชอบธรรม</w:t>
      </w:r>
    </w:p>
    <w:p w:rsidR="005D493F" w:rsidRPr="004A446C" w:rsidRDefault="005D493F" w:rsidP="005D493F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u w:val="single"/>
        </w:rPr>
      </w:pPr>
    </w:p>
    <w:p w:rsidR="004A446C" w:rsidRPr="004A446C" w:rsidRDefault="00F126AC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Pr="004A446C">
        <w:rPr>
          <w:rFonts w:asciiTheme="minorBidi" w:hAnsiTheme="minorBidi" w:cstheme="minorBidi"/>
          <w:sz w:val="28"/>
          <w:cs/>
        </w:rPr>
        <w:t xml:space="preserve">ที่รัฐบาลได้ใช้อำนาจตามมาตรา </w:t>
      </w:r>
      <w:r w:rsidRPr="004A446C">
        <w:rPr>
          <w:rFonts w:asciiTheme="minorBidi" w:hAnsiTheme="minorBidi" w:cstheme="minorBidi"/>
          <w:sz w:val="28"/>
        </w:rPr>
        <w:t xml:space="preserve">44 </w:t>
      </w:r>
      <w:r w:rsidRPr="004A446C">
        <w:rPr>
          <w:rFonts w:asciiTheme="minorBidi" w:hAnsiTheme="minorBidi" w:cstheme="minorBidi"/>
          <w:sz w:val="28"/>
          <w:cs/>
        </w:rPr>
        <w:t>ปลดคณะกรรมการผู้ทรงคุณวุฒิซึ่งทำงานใกล้ชิดกับองค์กรภาคประชาสังคมและชุมชนท้องถิ่นรวม 7 คนออกจากตำแหน่งเมื่อวันที่ 5 มกราคม 2559 โดยก่อนหน้านั้น 3 เดือน</w:t>
      </w:r>
      <w:r w:rsidR="005B21C0" w:rsidRPr="004A446C">
        <w:rPr>
          <w:rFonts w:asciiTheme="minorBidi" w:hAnsiTheme="minorBidi" w:cstheme="minorBidi"/>
          <w:sz w:val="28"/>
          <w:cs/>
        </w:rPr>
        <w:t>คณะกรรมการติดตามและตรวจสอบการใช้จ่ายงบประมาณภาครัฐ</w:t>
      </w:r>
      <w:r w:rsidR="002635E7" w:rsidRPr="004A446C">
        <w:rPr>
          <w:rFonts w:asciiTheme="minorBidi" w:hAnsiTheme="minorBidi" w:cstheme="minorBidi"/>
          <w:sz w:val="28"/>
          <w:cs/>
        </w:rPr>
        <w:t xml:space="preserve"> </w:t>
      </w:r>
      <w:r w:rsidR="005B21C0" w:rsidRPr="004A446C">
        <w:rPr>
          <w:rFonts w:asciiTheme="minorBidi" w:hAnsiTheme="minorBidi" w:cstheme="minorBidi"/>
          <w:sz w:val="28"/>
          <w:cs/>
        </w:rPr>
        <w:t>(</w:t>
      </w:r>
      <w:proofErr w:type="spellStart"/>
      <w:r w:rsidR="005B21C0" w:rsidRPr="004A446C">
        <w:rPr>
          <w:rFonts w:asciiTheme="minorBidi" w:hAnsiTheme="minorBidi" w:cstheme="minorBidi"/>
          <w:sz w:val="28"/>
          <w:cs/>
        </w:rPr>
        <w:t>คตร</w:t>
      </w:r>
      <w:proofErr w:type="spellEnd"/>
      <w:r w:rsidR="005B21C0" w:rsidRPr="004A446C">
        <w:rPr>
          <w:rFonts w:asciiTheme="minorBidi" w:hAnsiTheme="minorBidi" w:cstheme="minorBidi"/>
          <w:sz w:val="28"/>
          <w:cs/>
        </w:rPr>
        <w:t>.)</w:t>
      </w:r>
      <w:r w:rsidR="002635E7" w:rsidRPr="004A446C">
        <w:rPr>
          <w:rFonts w:asciiTheme="minorBidi" w:hAnsiTheme="minorBidi" w:cstheme="minorBidi"/>
          <w:sz w:val="28"/>
          <w:cs/>
        </w:rPr>
        <w:t xml:space="preserve"> </w:t>
      </w:r>
      <w:r w:rsidR="005B21C0" w:rsidRPr="004A446C">
        <w:rPr>
          <w:rFonts w:asciiTheme="minorBidi" w:hAnsiTheme="minorBidi" w:cstheme="minorBidi"/>
          <w:sz w:val="28"/>
          <w:cs/>
        </w:rPr>
        <w:t>ได้เข้ามาควบคุมการอนุมัติและ</w:t>
      </w:r>
      <w:r w:rsidR="00020909" w:rsidRPr="004A446C">
        <w:rPr>
          <w:rFonts w:asciiTheme="minorBidi" w:hAnsiTheme="minorBidi" w:cstheme="minorBidi"/>
          <w:sz w:val="28"/>
          <w:cs/>
        </w:rPr>
        <w:t>ระงับการจ่ายงบประมาณ</w:t>
      </w:r>
      <w:r w:rsidR="005B21C0" w:rsidRPr="004A446C">
        <w:rPr>
          <w:rFonts w:asciiTheme="minorBidi" w:hAnsiTheme="minorBidi" w:cstheme="minorBidi"/>
          <w:sz w:val="28"/>
          <w:cs/>
        </w:rPr>
        <w:t>ให้กับโครงการที่ได้ดำเนินการ</w:t>
      </w:r>
      <w:r w:rsidR="000C5A47" w:rsidRPr="004A446C">
        <w:rPr>
          <w:rFonts w:asciiTheme="minorBidi" w:hAnsiTheme="minorBidi" w:cstheme="minorBidi"/>
          <w:sz w:val="28"/>
          <w:cs/>
        </w:rPr>
        <w:t>ทำความตกลง</w:t>
      </w:r>
      <w:r w:rsidR="00020909" w:rsidRPr="004A446C">
        <w:rPr>
          <w:rFonts w:asciiTheme="minorBidi" w:hAnsiTheme="minorBidi" w:cstheme="minorBidi"/>
          <w:sz w:val="28"/>
          <w:cs/>
        </w:rPr>
        <w:t xml:space="preserve"> อีกทั้งได้มีคำสั่งจากผู้มีอำนาจให้</w:t>
      </w:r>
      <w:r w:rsidR="00D20CDF" w:rsidRPr="004A446C">
        <w:rPr>
          <w:rFonts w:asciiTheme="minorBidi" w:hAnsiTheme="minorBidi" w:cstheme="minorBidi"/>
          <w:sz w:val="28"/>
          <w:cs/>
        </w:rPr>
        <w:t>กรมสรรพากร</w:t>
      </w:r>
      <w:r w:rsidR="00020909" w:rsidRPr="004A446C">
        <w:rPr>
          <w:rFonts w:asciiTheme="minorBidi" w:hAnsiTheme="minorBidi" w:cstheme="minorBidi"/>
          <w:sz w:val="28"/>
          <w:cs/>
        </w:rPr>
        <w:t>ตรวจสอบและเรียกเก็บภาษีย้อนหลัง</w:t>
      </w:r>
      <w:r w:rsidR="00D20CDF" w:rsidRPr="004A446C">
        <w:rPr>
          <w:rFonts w:asciiTheme="minorBidi" w:hAnsiTheme="minorBidi" w:cstheme="minorBidi"/>
          <w:sz w:val="28"/>
          <w:cs/>
        </w:rPr>
        <w:t xml:space="preserve"> 5 ปี</w:t>
      </w:r>
      <w:r w:rsidR="00020909" w:rsidRPr="004A446C">
        <w:rPr>
          <w:rFonts w:asciiTheme="minorBidi" w:hAnsiTheme="minorBidi" w:cstheme="minorBidi"/>
          <w:sz w:val="28"/>
          <w:cs/>
        </w:rPr>
        <w:t>จากองค์กรภาคประชาสังคมอย่างไม่ชอบธรรม</w:t>
      </w:r>
    </w:p>
    <w:p w:rsidR="00A1570E" w:rsidRPr="004A446C" w:rsidRDefault="004F3321" w:rsidP="00A1570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3E5AA7"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Pr="004A446C">
        <w:rPr>
          <w:rFonts w:asciiTheme="minorBidi" w:hAnsiTheme="minorBidi" w:cstheme="minorBidi"/>
          <w:sz w:val="28"/>
          <w:cs/>
        </w:rPr>
        <w:t>สุขภาพภาคประชาชน</w:t>
      </w:r>
      <w:r w:rsidR="00381ADE" w:rsidRPr="004A446C">
        <w:rPr>
          <w:rFonts w:asciiTheme="minorBidi" w:hAnsiTheme="minorBidi" w:cstheme="minorBidi"/>
          <w:sz w:val="28"/>
          <w:cs/>
        </w:rPr>
        <w:t xml:space="preserve"> ซึ่งเป็นการรวมตัวของเครือข่ายภาคประชาสังคม เครือข่ายวิชาการ และเครือข่ายองค์กรประชาชน รวม 20 เครือข่าย ขอแถลงจุดยืนและข้อเท็จจริงต่อประชาชนในกรณีดังกล่าว ดังต่อไปนี้</w:t>
      </w:r>
    </w:p>
    <w:p w:rsidR="003673C2" w:rsidRPr="004A446C" w:rsidRDefault="003673C2" w:rsidP="003673C2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:rsidR="003673C2" w:rsidRPr="004A446C" w:rsidRDefault="003673C2" w:rsidP="003673C2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4A446C">
        <w:rPr>
          <w:rFonts w:asciiTheme="minorBidi" w:hAnsiTheme="minorBidi" w:cstheme="minorBidi"/>
          <w:b/>
          <w:bCs/>
          <w:sz w:val="28"/>
        </w:rPr>
        <w:t xml:space="preserve">1. </w:t>
      </w:r>
      <w:r w:rsidRPr="004A446C">
        <w:rPr>
          <w:rFonts w:asciiTheme="minorBidi" w:hAnsiTheme="minorBidi" w:cstheme="minorBidi"/>
          <w:b/>
          <w:bCs/>
          <w:sz w:val="28"/>
          <w:cs/>
        </w:rPr>
        <w:t>ปัญหาการปลดบอร์ด</w:t>
      </w:r>
      <w:r w:rsidR="002635E7" w:rsidRPr="004A446C">
        <w:rPr>
          <w:rFonts w:asciiTheme="minorBidi" w:hAnsiTheme="minorBidi" w:cstheme="minorBidi"/>
          <w:b/>
          <w:bCs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b/>
          <w:bCs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b/>
          <w:bCs/>
          <w:sz w:val="28"/>
          <w:cs/>
        </w:rPr>
        <w:t>.และการแต่งตั้งคณะกรรมกา</w:t>
      </w:r>
      <w:bookmarkStart w:id="0" w:name="_GoBack"/>
      <w:bookmarkEnd w:id="0"/>
      <w:r w:rsidRPr="004A446C">
        <w:rPr>
          <w:rFonts w:asciiTheme="minorBidi" w:hAnsiTheme="minorBidi" w:cstheme="minorBidi"/>
          <w:b/>
          <w:bCs/>
          <w:sz w:val="28"/>
          <w:cs/>
        </w:rPr>
        <w:t>รผู้ทรงคุณวุฒิชุดใหม่</w:t>
      </w:r>
    </w:p>
    <w:p w:rsidR="002635E7" w:rsidRPr="004A446C" w:rsidRDefault="003673C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3E5AA7"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Pr="004A446C">
        <w:rPr>
          <w:rFonts w:asciiTheme="minorBidi" w:hAnsiTheme="minorBidi" w:cstheme="minorBidi"/>
          <w:sz w:val="28"/>
          <w:cs/>
        </w:rPr>
        <w:t>สุขภาพภาคประชาชนเห็นว่าการปลดบอร์ดของ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.ทั้ง 7 คนเป็นไปโดยไม่ชอบธรรมเนื่องจากไม่พบการทุจริต อีกทั้งการดำรงตำแหน่งของกรรมการก็มีคุณสมบัติเป็นไปตามกฎหมายซึ่งตราไว้ หากการปลดบอร์ดทั้ง 7 คนด้วยเหตุผลซึ่งนายกรัฐมนตรีอ้างว่าเพื่อไม่ให้ขัดขวางการตรวจสอบ ดังนั้นเมื่อการตรวจสอบเสร็จสิ้นลง และพบว่ากรรมการที่ถูกปลดออกไม่ได้ดำเนินการใดๆที่บกพร่องต่อหน้าที่</w:t>
      </w:r>
      <w:r w:rsidRPr="004A446C">
        <w:rPr>
          <w:rFonts w:asciiTheme="minorBidi" w:hAnsiTheme="minorBidi" w:cstheme="minorBidi"/>
          <w:sz w:val="28"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 xml:space="preserve">ไม่ได้มีความประพฤติเสื่อมเสียหรือหย่อนความสามารถ รัฐบาลต้องคืนความเป็นธรรมให้กับคณะกรรมการทุกท่าน เพื่อกู้เกียรติยศ ศักดิ์ศรี และประวัติการปฏิบัติหน้าที่ด้วยความซื่อสัตย์ สุจริต เที่ยงตรง และยุติธรรมของคณะกรรมการที่ได้รับผลกระทบดังกล่าวโดยเร็ว </w:t>
      </w:r>
    </w:p>
    <w:p w:rsidR="00E745BD" w:rsidRPr="004A446C" w:rsidRDefault="00E745BD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</w:p>
    <w:p w:rsidR="003673C2" w:rsidRPr="004A446C" w:rsidRDefault="002635E7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i/>
          <w:iCs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3E5AA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ขบวนการสร้างเสริม</w:t>
      </w:r>
      <w:r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สุขภาพภาคประชาชน</w:t>
      </w:r>
      <w:r w:rsidR="003673C2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 xml:space="preserve">มีข้อเสนอดังนี้คือ </w:t>
      </w:r>
    </w:p>
    <w:p w:rsidR="003673C2" w:rsidRPr="004A446C" w:rsidRDefault="003673C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  <w:cs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Pr="004A446C">
        <w:rPr>
          <w:rFonts w:asciiTheme="minorBidi" w:hAnsiTheme="minorBidi" w:cstheme="minorBidi"/>
          <w:sz w:val="28"/>
        </w:rPr>
        <w:t xml:space="preserve">1.1 </w:t>
      </w:r>
      <w:r w:rsidRPr="004A446C">
        <w:rPr>
          <w:rFonts w:asciiTheme="minorBidi" w:hAnsiTheme="minorBidi" w:cstheme="minorBidi"/>
          <w:sz w:val="28"/>
          <w:cs/>
        </w:rPr>
        <w:t>ยกเลิกการสั่งที่ให้กรรมการผู้ทรงคุณวุฒิ “พ้นจากการเป็นกรรมการและการดำรงตำแหน่งในกองทุนดังกล่าว” เพื่อให้คณะกรรมการสามารถกลับเข้ามาปฏิบัติงานได้</w:t>
      </w:r>
      <w:r w:rsidR="00E97B52" w:rsidRPr="004A446C">
        <w:rPr>
          <w:rFonts w:asciiTheme="minorBidi" w:hAnsiTheme="minorBidi" w:cstheme="minorBidi"/>
          <w:sz w:val="28"/>
          <w:cs/>
        </w:rPr>
        <w:t>หลังการตรวจสอบเสร็จสิ้นลงโดยเร็ว</w:t>
      </w:r>
    </w:p>
    <w:p w:rsidR="00E97B52" w:rsidRPr="004A446C" w:rsidRDefault="003673C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E97B52" w:rsidRPr="004A446C">
        <w:rPr>
          <w:rFonts w:asciiTheme="minorBidi" w:hAnsiTheme="minorBidi" w:cstheme="minorBidi"/>
          <w:sz w:val="28"/>
        </w:rPr>
        <w:t xml:space="preserve">1.2 </w:t>
      </w:r>
      <w:r w:rsidRPr="004A446C">
        <w:rPr>
          <w:rFonts w:asciiTheme="minorBidi" w:hAnsiTheme="minorBidi" w:cstheme="minorBidi"/>
          <w:sz w:val="28"/>
          <w:cs/>
        </w:rPr>
        <w:t>ขณะนี้สัดส่วนของคณะกรรมการของ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.เหลือกรรมการผู้ทรงคุณวุฒิเพียง 2 คน และมีกรรมการจากสัดส่วนภาครัฐ 11 คน ดังนั้น</w:t>
      </w:r>
      <w:r w:rsidR="00E97B52" w:rsidRPr="004A446C">
        <w:rPr>
          <w:rFonts w:asciiTheme="minorBidi" w:hAnsiTheme="minorBidi" w:cstheme="minorBidi"/>
          <w:sz w:val="28"/>
          <w:cs/>
        </w:rPr>
        <w:t xml:space="preserve">หากกรรมการผู้ทรงคุณวุฒิไม่ประสงค์จะดำรงตำแหน่งต่อ </w:t>
      </w:r>
    </w:p>
    <w:p w:rsidR="003673C2" w:rsidRPr="004A446C" w:rsidRDefault="003673C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กระบวนการสรรหาและแต่งตั้งซึ่งขาดการถ่วงดุลจากผู้ทรงคุณวุฒิอาจได้กรรมการซึ่งมีคุณสมบัติที่ไม่เป็นไปตามเจตนารมณ์ของกฎหมาย จึงขอเรียกร้องให้คณะกรรมการของ</w:t>
      </w:r>
      <w:r w:rsidR="002635E7" w:rsidRPr="004A446C">
        <w:rPr>
          <w:rFonts w:asciiTheme="minorBidi" w:hAnsiTheme="minorBidi" w:cstheme="minorBidi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.ที่เหลืออยู่ </w:t>
      </w:r>
      <w:r w:rsidR="00E97B52" w:rsidRPr="004A446C">
        <w:rPr>
          <w:rFonts w:asciiTheme="minorBidi" w:hAnsiTheme="minorBidi" w:cstheme="minorBidi"/>
          <w:sz w:val="28"/>
          <w:cs/>
        </w:rPr>
        <w:t>และ</w:t>
      </w:r>
      <w:r w:rsidRPr="004A446C">
        <w:rPr>
          <w:rFonts w:asciiTheme="minorBidi" w:hAnsiTheme="minorBidi" w:cstheme="minorBidi"/>
          <w:sz w:val="28"/>
          <w:cs/>
        </w:rPr>
        <w:t>คณะรัฐมนตรีซึ่งมีอำนาจหน้าที่ในการสรรหาและแต่งตั้ง ดำเนินการเพื่อให้ได้คณะกรรมการที่มีคุณสมบัติดังต่อไปนี้</w:t>
      </w:r>
    </w:p>
    <w:p w:rsidR="003673C2" w:rsidRPr="004A446C" w:rsidRDefault="00E97B5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3673C2" w:rsidRPr="004A446C">
        <w:rPr>
          <w:rFonts w:asciiTheme="minorBidi" w:hAnsiTheme="minorBidi" w:cstheme="minorBidi"/>
          <w:sz w:val="28"/>
          <w:cs/>
        </w:rPr>
        <w:t>1</w:t>
      </w:r>
      <w:r w:rsidRPr="004A446C">
        <w:rPr>
          <w:rFonts w:asciiTheme="minorBidi" w:hAnsiTheme="minorBidi" w:cstheme="minorBidi"/>
          <w:sz w:val="28"/>
        </w:rPr>
        <w:t>)</w:t>
      </w:r>
      <w:r w:rsidR="004A446C">
        <w:rPr>
          <w:rFonts w:asciiTheme="minorBidi" w:hAnsiTheme="minorBidi" w:cstheme="minorBidi"/>
          <w:sz w:val="28"/>
          <w:cs/>
        </w:rPr>
        <w:t xml:space="preserve"> </w:t>
      </w:r>
      <w:r w:rsidR="004A446C" w:rsidRPr="004A446C">
        <w:rPr>
          <w:rFonts w:asciiTheme="minorBidi" w:hAnsiTheme="minorBidi" w:cstheme="minorBidi"/>
          <w:sz w:val="28"/>
          <w:cs/>
        </w:rPr>
        <w:t>กรรมการผู้ทรงคุณวุ</w:t>
      </w:r>
      <w:r w:rsidR="004A446C" w:rsidRPr="004A446C">
        <w:rPr>
          <w:rFonts w:asciiTheme="minorBidi" w:hAnsiTheme="minorBidi" w:cstheme="minorBidi" w:hint="cs"/>
          <w:sz w:val="28"/>
          <w:cs/>
        </w:rPr>
        <w:t>ฒิ</w:t>
      </w:r>
      <w:r w:rsidR="003673C2" w:rsidRPr="004A446C">
        <w:rPr>
          <w:rFonts w:asciiTheme="minorBidi" w:hAnsiTheme="minorBidi" w:cstheme="minorBidi"/>
          <w:sz w:val="28"/>
          <w:cs/>
        </w:rPr>
        <w:t>ทั้ง 7 คนต้องเป็นผู้มีความรู้ ความสามารถ ซื่อสัตย์ สุจริต และมีผลงานที่เป็นประจักษ์ในด้านต่างๆตามที่กฎหมายบัญญัติ โดยต้องมีคุณสมบัติไม่ด้อยไปกว่าคณะกรรมการทั้ง 7 คนที่พ้นจากหน้าที่ไป</w:t>
      </w:r>
    </w:p>
    <w:p w:rsidR="003673C2" w:rsidRPr="004A446C" w:rsidRDefault="00E97B52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Pr="004A446C">
        <w:rPr>
          <w:rFonts w:asciiTheme="minorBidi" w:hAnsiTheme="minorBidi" w:cstheme="minorBidi"/>
          <w:sz w:val="28"/>
        </w:rPr>
        <w:t>2)</w:t>
      </w:r>
      <w:r w:rsidR="003673C2" w:rsidRPr="004A446C">
        <w:rPr>
          <w:rFonts w:asciiTheme="minorBidi" w:hAnsiTheme="minorBidi" w:cstheme="minorBidi"/>
          <w:sz w:val="28"/>
          <w:cs/>
        </w:rPr>
        <w:t xml:space="preserve"> กรรมการผู้ทรงคุณวุฒิต้องไม่เกี่ยวข้องกับธุรกิจด้านแอลกอฮอล์ บุหรี่ อาหาร หรือผลิตภัณฑ์ที่มีผลกระทบต่อสุขภาพ อีกทั้งต้องไม่มีความสัมพันธ์ หรือทัศนคติในทิศทางที่เป็นปฏิปักษ์ต่อการปฏิรูประบบสุขภาพที่มุ่งสร้างความเท่าเทียมเป็นเป็นธรรมด้านสุขภาพ และต้องมาจากภาคเอกชนอย่างน้อยกึ่งหนึ่ง จากกรรมการผู้ทรงคุณวุฒิทั้งหมด 8 คน ตามมาตรา 17(5) ตามพ.ร.บ.กองทุนสนับสนุนการสร้างเสริมสุขภาพ 2544</w:t>
      </w:r>
    </w:p>
    <w:p w:rsidR="00E745BD" w:rsidRPr="004A446C" w:rsidRDefault="00E745BD" w:rsidP="003673C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lastRenderedPageBreak/>
        <w:tab/>
      </w:r>
      <w:r w:rsidRPr="004A446C">
        <w:rPr>
          <w:rFonts w:asciiTheme="minorBidi" w:hAnsiTheme="minorBidi" w:cstheme="minorBidi"/>
          <w:sz w:val="28"/>
        </w:rPr>
        <w:t xml:space="preserve">1.3 </w:t>
      </w:r>
      <w:r w:rsidR="003E5AA7"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Pr="004A446C">
        <w:rPr>
          <w:rFonts w:asciiTheme="minorBidi" w:hAnsiTheme="minorBidi" w:cstheme="minorBidi"/>
          <w:sz w:val="28"/>
          <w:cs/>
        </w:rPr>
        <w:t>สุขภาพภาคประชาชนจะติดตามความคืบหน้าการประชุมของคณะกรรมการสสส.ในวันที่ 15 มกราคม 2558 อย่างใกล้ชิด หากพบว่าการแต่งตั้งผู้จัดการ การสรรหากรรมการผู้ทรงคุณวุฒิ เป็นโดยมิชอบ</w:t>
      </w:r>
      <w:r w:rsidRPr="004A446C">
        <w:rPr>
          <w:rFonts w:asciiTheme="minorBidi" w:hAnsiTheme="minorBidi" w:cstheme="minorBidi"/>
          <w:sz w:val="28"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>รวมทั้งไม่มีความคืบหน้าเพื่อแก้ปัญหาข้างต้น ขบวนการฯจะมีการเคลื่อนไหวใหญ่ทั่วประเทศ</w:t>
      </w:r>
      <w:r w:rsidRPr="004A446C">
        <w:rPr>
          <w:rFonts w:asciiTheme="minorBidi" w:hAnsiTheme="minorBidi" w:cstheme="minorBidi"/>
          <w:sz w:val="28"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>ซึ่งจะแถลงต่อสื่อมวลชนต่อไป</w:t>
      </w:r>
    </w:p>
    <w:p w:rsidR="00A1570E" w:rsidRPr="004A446C" w:rsidRDefault="00A1570E" w:rsidP="00A1570E">
      <w:pPr>
        <w:spacing w:after="0" w:line="240" w:lineRule="auto"/>
        <w:rPr>
          <w:rFonts w:asciiTheme="minorBidi" w:hAnsiTheme="minorBidi" w:cstheme="minorBidi"/>
          <w:sz w:val="28"/>
        </w:rPr>
      </w:pPr>
    </w:p>
    <w:p w:rsidR="00785F59" w:rsidRPr="004A446C" w:rsidRDefault="00E97B52" w:rsidP="00A1570E">
      <w:pPr>
        <w:spacing w:after="0" w:line="240" w:lineRule="auto"/>
        <w:rPr>
          <w:rFonts w:asciiTheme="minorBidi" w:hAnsiTheme="minorBidi" w:cstheme="minorBidi"/>
          <w:b/>
          <w:bCs/>
          <w:sz w:val="28"/>
          <w:u w:val="single"/>
        </w:rPr>
      </w:pPr>
      <w:r w:rsidRPr="004A446C">
        <w:rPr>
          <w:rFonts w:asciiTheme="minorBidi" w:hAnsiTheme="minorBidi" w:cstheme="minorBidi"/>
          <w:b/>
          <w:bCs/>
          <w:sz w:val="28"/>
          <w:u w:val="single"/>
        </w:rPr>
        <w:t>2</w:t>
      </w:r>
      <w:r w:rsidR="00A1570E" w:rsidRPr="004A446C">
        <w:rPr>
          <w:rFonts w:asciiTheme="minorBidi" w:hAnsiTheme="minorBidi" w:cstheme="minorBidi"/>
          <w:b/>
          <w:bCs/>
          <w:sz w:val="28"/>
          <w:u w:val="single"/>
          <w:cs/>
        </w:rPr>
        <w:t>.กรณีการระงับการจ่ายงบประมาณดำเนินการและไม่อนุมัติโครงการ</w:t>
      </w:r>
      <w:r w:rsidR="00785F59" w:rsidRPr="004A446C">
        <w:rPr>
          <w:rFonts w:asciiTheme="minorBidi" w:hAnsiTheme="minorBidi" w:cstheme="minorBidi"/>
          <w:b/>
          <w:bCs/>
          <w:sz w:val="28"/>
          <w:u w:val="single"/>
          <w:cs/>
        </w:rPr>
        <w:t>ที่มีงบประมาณเกิน 5 ล้านบาท</w:t>
      </w:r>
    </w:p>
    <w:p w:rsidR="00785F59" w:rsidRPr="004A446C" w:rsidRDefault="00785F59" w:rsidP="00A1570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621B66" w:rsidRPr="004A446C">
        <w:rPr>
          <w:rFonts w:asciiTheme="minorBidi" w:hAnsiTheme="minorBidi" w:cstheme="minorBidi"/>
          <w:sz w:val="28"/>
          <w:cs/>
        </w:rPr>
        <w:t>การระงับการจ่ายเงินให้แก่โครงการที่ได้ลงนามในความตกลง</w:t>
      </w:r>
      <w:r w:rsidR="008B557A" w:rsidRPr="004A446C">
        <w:rPr>
          <w:rFonts w:asciiTheme="minorBidi" w:hAnsiTheme="minorBidi" w:cstheme="minorBidi"/>
          <w:sz w:val="28"/>
          <w:cs/>
        </w:rPr>
        <w:t>ร่วมปฏิบัติงานร่วม</w:t>
      </w:r>
      <w:r w:rsidR="00621B66" w:rsidRPr="004A446C">
        <w:rPr>
          <w:rFonts w:asciiTheme="minorBidi" w:hAnsiTheme="minorBidi" w:cstheme="minorBidi"/>
          <w:sz w:val="28"/>
          <w:cs/>
        </w:rPr>
        <w:t>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621B66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621B66" w:rsidRPr="004A446C">
        <w:rPr>
          <w:rFonts w:asciiTheme="minorBidi" w:hAnsiTheme="minorBidi" w:cstheme="minorBidi"/>
          <w:sz w:val="28"/>
          <w:cs/>
        </w:rPr>
        <w:t xml:space="preserve">.แล้วมีจำนวนเงินรวมทั้งสิ้น </w:t>
      </w:r>
      <w:r w:rsidR="00621B66" w:rsidRPr="004A446C">
        <w:rPr>
          <w:rFonts w:asciiTheme="minorBidi" w:hAnsiTheme="minorBidi" w:cstheme="minorBidi"/>
          <w:sz w:val="28"/>
        </w:rPr>
        <w:t>1,953</w:t>
      </w:r>
      <w:r w:rsidR="00621B66" w:rsidRPr="004A446C">
        <w:rPr>
          <w:rFonts w:asciiTheme="minorBidi" w:hAnsiTheme="minorBidi" w:cstheme="minorBidi"/>
          <w:sz w:val="28"/>
          <w:cs/>
        </w:rPr>
        <w:t xml:space="preserve"> ล้านบาท โดยในจำนวนนี้เป็นโครงการที่งบประมาณเกิน 5 ล้านบาทจำนวน 515 โครงการ </w:t>
      </w:r>
      <w:r w:rsidR="005A7E91" w:rsidRPr="004A446C">
        <w:rPr>
          <w:rFonts w:asciiTheme="minorBidi" w:hAnsiTheme="minorBidi" w:cstheme="minorBidi"/>
          <w:sz w:val="28"/>
          <w:cs/>
        </w:rPr>
        <w:t>รวม</w:t>
      </w:r>
      <w:r w:rsidR="00621B66" w:rsidRPr="004A446C">
        <w:rPr>
          <w:rFonts w:asciiTheme="minorBidi" w:hAnsiTheme="minorBidi" w:cstheme="minorBidi"/>
          <w:sz w:val="28"/>
          <w:cs/>
        </w:rPr>
        <w:t>งบประมาณ 1,643 ล้านบาท</w:t>
      </w:r>
      <w:r w:rsidR="005A7E91" w:rsidRPr="004A446C">
        <w:rPr>
          <w:rFonts w:asciiTheme="minorBidi" w:hAnsiTheme="minorBidi" w:cstheme="minorBidi"/>
          <w:sz w:val="28"/>
          <w:cs/>
        </w:rPr>
        <w:t xml:space="preserve"> โดยจะมีผู้ปฏิบัติงานในองค์กรต่างๆที่ได้รับผลกระทบประมาณ 5,200 คน ในจำนวนนี้มีมากกว่า 3,400 คนท</w:t>
      </w:r>
      <w:r w:rsidR="00ED5D92" w:rsidRPr="004A446C">
        <w:rPr>
          <w:rFonts w:asciiTheme="minorBidi" w:hAnsiTheme="minorBidi" w:cstheme="minorBidi"/>
          <w:sz w:val="28"/>
          <w:cs/>
        </w:rPr>
        <w:t>ี่ขาดงบประมาณดำเนินการและค่าตอบแทนการปฏิบัติงาน</w:t>
      </w:r>
      <w:r w:rsidR="005A7E91" w:rsidRPr="004A446C">
        <w:rPr>
          <w:rFonts w:asciiTheme="minorBidi" w:hAnsiTheme="minorBidi" w:cstheme="minorBidi"/>
          <w:sz w:val="28"/>
          <w:cs/>
        </w:rPr>
        <w:t xml:space="preserve">นานเกิน 3 เดือน </w:t>
      </w:r>
    </w:p>
    <w:p w:rsidR="008502CA" w:rsidRPr="004A446C" w:rsidRDefault="00171056" w:rsidP="00A1570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  <w:t>งบประมาณที่สนับสนุนในโครงการต่างๆนั้นจะเกี่ยวข้องกับผู้ปฏิบัติงานในโครงการย่อยๆ แ</w:t>
      </w:r>
      <w:r w:rsidR="00ED5D92" w:rsidRPr="004A446C">
        <w:rPr>
          <w:rFonts w:asciiTheme="minorBidi" w:hAnsiTheme="minorBidi" w:cstheme="minorBidi"/>
          <w:sz w:val="28"/>
          <w:cs/>
        </w:rPr>
        <w:t>ละอาสาสมัครไม่เต็มเวลาที่ร่วมกัน</w:t>
      </w:r>
      <w:r w:rsidRPr="004A446C">
        <w:rPr>
          <w:rFonts w:asciiTheme="minorBidi" w:hAnsiTheme="minorBidi" w:cstheme="minorBidi"/>
          <w:sz w:val="28"/>
          <w:cs/>
        </w:rPr>
        <w:t>ทำงานให้กับ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.อีกเป็นจำนวนมาก ดังนั้นขณะนี้ผลกระทบต่อผู้ปฏิบัติงานในทุกระดับคาดว่าน่าจะเกิน 10,000 คน</w:t>
      </w:r>
    </w:p>
    <w:p w:rsidR="008502CA" w:rsidRPr="004A446C" w:rsidRDefault="00613A54" w:rsidP="008502CA">
      <w:pPr>
        <w:spacing w:after="0" w:line="240" w:lineRule="auto"/>
        <w:jc w:val="center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noProof/>
          <w:sz w:val="28"/>
        </w:rPr>
        <w:drawing>
          <wp:inline distT="0" distB="0" distL="0" distR="0" wp14:anchorId="1323FC0C" wp14:editId="6689034B">
            <wp:extent cx="4015105" cy="2178685"/>
            <wp:effectExtent l="1905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E2" w:rsidRPr="004A446C" w:rsidRDefault="008502CA" w:rsidP="00A1570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="00B311CD" w:rsidRPr="004A446C">
        <w:rPr>
          <w:rFonts w:asciiTheme="minorBidi" w:hAnsiTheme="minorBidi" w:cstheme="minorBidi"/>
          <w:sz w:val="28"/>
          <w:cs/>
        </w:rPr>
        <w:t xml:space="preserve">อย่างไรก็ตามผลกระทบที่มากไปกว่านั้นคือผลกระทบจากการที่ประชาชนในหลายภาคส่วน โดยเฉพาะอย่างยิ่ง </w:t>
      </w:r>
      <w:r w:rsidRPr="004A446C">
        <w:rPr>
          <w:rFonts w:asciiTheme="minorBidi" w:hAnsiTheme="minorBidi" w:cstheme="minorBidi"/>
          <w:sz w:val="28"/>
          <w:cs/>
        </w:rPr>
        <w:t>เด็ก เยาวชน แรงงานทั้งในระบบ</w:t>
      </w:r>
      <w:r w:rsidR="00B311CD" w:rsidRPr="004A446C">
        <w:rPr>
          <w:rFonts w:asciiTheme="minorBidi" w:hAnsiTheme="minorBidi" w:cstheme="minorBidi"/>
          <w:sz w:val="28"/>
          <w:cs/>
        </w:rPr>
        <w:t>และ</w:t>
      </w:r>
      <w:r w:rsidRPr="004A446C">
        <w:rPr>
          <w:rFonts w:asciiTheme="minorBidi" w:hAnsiTheme="minorBidi" w:cstheme="minorBidi"/>
          <w:sz w:val="28"/>
          <w:cs/>
        </w:rPr>
        <w:t>นอกระบบ ประชาชนในชุมชนแออัด ผู้พิการ กลุ่มชาติพันธุ์</w:t>
      </w:r>
      <w:r w:rsidRPr="004A446C">
        <w:rPr>
          <w:rFonts w:asciiTheme="minorBidi" w:hAnsiTheme="minorBidi" w:cstheme="minorBidi"/>
          <w:sz w:val="28"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 xml:space="preserve">และประชาชนในท้องถิ่น </w:t>
      </w:r>
      <w:r w:rsidRPr="004A446C">
        <w:rPr>
          <w:rFonts w:asciiTheme="minorBidi" w:hAnsiTheme="minorBidi" w:cstheme="minorBidi"/>
          <w:sz w:val="28"/>
        </w:rPr>
        <w:t xml:space="preserve"> </w:t>
      </w:r>
      <w:r w:rsidR="00B311CD" w:rsidRPr="004A446C">
        <w:rPr>
          <w:rFonts w:asciiTheme="minorBidi" w:hAnsiTheme="minorBidi" w:cstheme="minorBidi"/>
          <w:sz w:val="28"/>
          <w:cs/>
        </w:rPr>
        <w:t>ซึ่งขาดโอกาสที่จะได้ประโยชน์จากกิจกรรมและโครงการที่</w:t>
      </w:r>
      <w:r w:rsidRPr="004A446C">
        <w:rPr>
          <w:rFonts w:asciiTheme="minorBidi" w:hAnsiTheme="minorBidi" w:cstheme="minorBidi"/>
          <w:sz w:val="28"/>
          <w:cs/>
        </w:rPr>
        <w:t>ลดปัจจัยเสี่ยงเรื่องสุขภาพ เช่น เหล้า บุหรี่ สารเคมี ขยะของเสียอันตราย ไปจนถึงการส่งเสริมสุขภาพ เช่น เกษตรอินทรีย์ อาหารปลอดภัย และการออกกำลังกาย เป็นต้น</w:t>
      </w:r>
    </w:p>
    <w:p w:rsidR="00B311CD" w:rsidRPr="004A446C" w:rsidRDefault="00A8147E" w:rsidP="00A1570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  <w:t>การระงับโครงการของ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.ยังกระทบต่อการดำเนินกิจกรรมของหน่วยงานรัฐด้วยเนื่องจากสัดส่วนงบประมาณที่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.ให้กับหน่วยงานของรัฐในรอบ 15 ปีนั้นเป็นการสนับสนุนให้กับหน่วยงานของรัฐมากที่สุด เฉพาะในกระทรวงสาธารณสุขซึ่งมีโครงการที่มีข้อจำกัดจากงบประมาณปกติแต่ได้รับการสนับสนุนจาก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.ต้องได้รับผลกระทบไปด้วย เช่น เครื่องมือประเมินเด็กปฐมวัย  การพัฒนาศูนย์เด็กเล็ก </w:t>
      </w:r>
      <w:r w:rsidR="008258DB" w:rsidRPr="004A446C">
        <w:rPr>
          <w:rFonts w:asciiTheme="minorBidi" w:hAnsiTheme="minorBidi" w:cstheme="minorBidi"/>
          <w:sz w:val="28"/>
          <w:cs/>
        </w:rPr>
        <w:t>การ</w:t>
      </w:r>
      <w:r w:rsidRPr="004A446C">
        <w:rPr>
          <w:rFonts w:asciiTheme="minorBidi" w:hAnsiTheme="minorBidi" w:cstheme="minorBidi"/>
          <w:sz w:val="28"/>
          <w:cs/>
        </w:rPr>
        <w:t>แก้ปัญหาตั้งครรภ์วัยรุ่น ต้นแบบโรงเรียนสุขภาวะ ระบบการให้คำปรึกษาในศาล การดูแลเด็กในกระบวนการยุติธรรม รูปแบบการรักษาสุรายาเสพติด การดูแลผู้ป่วยระยะสุดท้าย เป็นต้น</w:t>
      </w:r>
    </w:p>
    <w:p w:rsidR="00E97B52" w:rsidRPr="004A446C" w:rsidRDefault="00BF4341" w:rsidP="00A8147E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การระงับการจ่ายงบประมาณ และการไม่อนุมัติโครงการใหม่ๆ</w:t>
      </w:r>
      <w:r w:rsidR="00C10734" w:rsidRPr="004A446C">
        <w:rPr>
          <w:rFonts w:asciiTheme="minorBidi" w:hAnsiTheme="minorBidi" w:cstheme="minorBidi"/>
          <w:sz w:val="28"/>
          <w:cs/>
        </w:rPr>
        <w:t xml:space="preserve"> คาดว่าจะส่งผลกระทบและการสูญเสียโอกาสในการมีระบบสุขภาวะที่ดีในหมู่ประชาชน</w:t>
      </w:r>
      <w:r w:rsidR="00A8147E" w:rsidRPr="004A446C">
        <w:rPr>
          <w:rFonts w:asciiTheme="minorBidi" w:hAnsiTheme="minorBidi" w:cstheme="minorBidi"/>
          <w:sz w:val="28"/>
          <w:cs/>
        </w:rPr>
        <w:t>นับแสนนับล้านคน</w:t>
      </w:r>
      <w:r w:rsidR="00E97B52" w:rsidRPr="004A446C">
        <w:rPr>
          <w:rFonts w:asciiTheme="minorBidi" w:hAnsiTheme="minorBidi" w:cstheme="minorBidi"/>
          <w:sz w:val="28"/>
        </w:rPr>
        <w:t xml:space="preserve"> </w:t>
      </w:r>
    </w:p>
    <w:p w:rsidR="002635E7" w:rsidRPr="004A446C" w:rsidRDefault="002635E7" w:rsidP="00A8147E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</w:p>
    <w:p w:rsidR="00E97B52" w:rsidRPr="004A446C" w:rsidRDefault="003E5AA7" w:rsidP="004A446C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lastRenderedPageBreak/>
        <w:t>ขบวนการสร้างเสริม</w:t>
      </w:r>
      <w:r w:rsidR="002635E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สุขภาพภาคประชาชน</w:t>
      </w:r>
      <w:r w:rsidR="00E97B52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มีข้อเรียกร้องดังนี้</w:t>
      </w:r>
      <w:r w:rsidR="004A446C">
        <w:rPr>
          <w:rFonts w:asciiTheme="minorBidi" w:hAnsiTheme="minorBidi" w:cstheme="minorBidi"/>
          <w:b/>
          <w:bCs/>
          <w:i/>
          <w:iCs/>
          <w:sz w:val="28"/>
        </w:rPr>
        <w:t xml:space="preserve"> </w:t>
      </w:r>
      <w:r w:rsidR="004A446C">
        <w:rPr>
          <w:rFonts w:asciiTheme="minorBidi" w:hAnsiTheme="minorBidi" w:cstheme="minorBidi"/>
          <w:b/>
          <w:bCs/>
          <w:i/>
          <w:iCs/>
          <w:sz w:val="28"/>
        </w:rPr>
        <w:br/>
      </w:r>
      <w:r w:rsidR="00E97B52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ab/>
      </w:r>
      <w:r w:rsidR="00E97B52" w:rsidRPr="004A446C">
        <w:rPr>
          <w:rFonts w:asciiTheme="minorBidi" w:hAnsiTheme="minorBidi" w:cstheme="minorBidi"/>
          <w:sz w:val="28"/>
          <w:cs/>
        </w:rPr>
        <w:t xml:space="preserve">โครงการที่ภาคีร่วมดำเนินงานกับ </w:t>
      </w:r>
      <w:proofErr w:type="spellStart"/>
      <w:r w:rsidR="00E97B52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97B52" w:rsidRPr="004A446C">
        <w:rPr>
          <w:rFonts w:asciiTheme="minorBidi" w:hAnsiTheme="minorBidi" w:cstheme="minorBidi"/>
          <w:sz w:val="28"/>
          <w:cs/>
        </w:rPr>
        <w:t xml:space="preserve">. ต้องได้รับการสนับสนุนงบประมาณตามสัญญาที่ทำไว้ร่วมกัน หากโครงการยังคงถูกแช่แข็ง ไม่จ่ายเงินตามงวดความตกลงที่ได้ลงนามไว้ </w:t>
      </w:r>
      <w:r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="00E97B52" w:rsidRPr="004A446C">
        <w:rPr>
          <w:rFonts w:asciiTheme="minorBidi" w:hAnsiTheme="minorBidi" w:cstheme="minorBidi"/>
          <w:sz w:val="28"/>
          <w:cs/>
        </w:rPr>
        <w:t xml:space="preserve">สุขภาพภาคประชาชนจะดำเนินการยื่นฟ้อง </w:t>
      </w:r>
      <w:proofErr w:type="spellStart"/>
      <w:r w:rsidR="00E97B52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97B52" w:rsidRPr="004A446C">
        <w:rPr>
          <w:rFonts w:asciiTheme="minorBidi" w:hAnsiTheme="minorBidi" w:cstheme="minorBidi"/>
          <w:sz w:val="28"/>
          <w:cs/>
        </w:rPr>
        <w:t xml:space="preserve">. ต่อศาลปกครอง </w:t>
      </w:r>
    </w:p>
    <w:p w:rsidR="00E97B52" w:rsidRPr="004A446C" w:rsidRDefault="00E97B52" w:rsidP="00A8147E">
      <w:pPr>
        <w:spacing w:after="0" w:line="240" w:lineRule="auto"/>
        <w:ind w:firstLine="720"/>
        <w:rPr>
          <w:rFonts w:asciiTheme="minorBidi" w:hAnsiTheme="minorBidi" w:cstheme="minorBidi"/>
          <w:sz w:val="28"/>
          <w:cs/>
        </w:rPr>
      </w:pPr>
    </w:p>
    <w:p w:rsidR="00610FBA" w:rsidRPr="004A446C" w:rsidRDefault="00E97B52" w:rsidP="00610FBA">
      <w:pPr>
        <w:spacing w:after="0" w:line="240" w:lineRule="auto"/>
        <w:rPr>
          <w:rFonts w:asciiTheme="minorBidi" w:hAnsiTheme="minorBidi" w:cstheme="minorBidi"/>
          <w:b/>
          <w:bCs/>
          <w:sz w:val="28"/>
          <w:cs/>
        </w:rPr>
      </w:pPr>
      <w:r w:rsidRPr="004A446C">
        <w:rPr>
          <w:rFonts w:asciiTheme="minorBidi" w:hAnsiTheme="minorBidi" w:cstheme="minorBidi"/>
          <w:b/>
          <w:bCs/>
          <w:sz w:val="28"/>
        </w:rPr>
        <w:t>3</w:t>
      </w:r>
      <w:r w:rsidR="00610FBA" w:rsidRPr="004A446C">
        <w:rPr>
          <w:rFonts w:asciiTheme="minorBidi" w:hAnsiTheme="minorBidi" w:cstheme="minorBidi"/>
          <w:b/>
          <w:bCs/>
          <w:sz w:val="28"/>
        </w:rPr>
        <w:t xml:space="preserve">. </w:t>
      </w:r>
      <w:r w:rsidR="00610FBA" w:rsidRPr="004A446C">
        <w:rPr>
          <w:rFonts w:asciiTheme="minorBidi" w:hAnsiTheme="minorBidi" w:cstheme="minorBidi"/>
          <w:b/>
          <w:bCs/>
          <w:sz w:val="28"/>
          <w:cs/>
        </w:rPr>
        <w:t>กรณี</w:t>
      </w:r>
      <w:r w:rsidR="00EA34D3" w:rsidRPr="004A446C">
        <w:rPr>
          <w:rFonts w:asciiTheme="minorBidi" w:hAnsiTheme="minorBidi" w:cstheme="minorBidi"/>
          <w:b/>
          <w:bCs/>
          <w:sz w:val="28"/>
          <w:cs/>
        </w:rPr>
        <w:t>ผู้มีอำนาจสั่งการให้มีการ</w:t>
      </w:r>
      <w:r w:rsidR="008B58AE" w:rsidRPr="004A446C">
        <w:rPr>
          <w:rFonts w:asciiTheme="minorBidi" w:hAnsiTheme="minorBidi" w:cstheme="minorBidi"/>
          <w:b/>
          <w:bCs/>
          <w:sz w:val="28"/>
          <w:cs/>
        </w:rPr>
        <w:t>ไล่เบี้ย</w:t>
      </w:r>
      <w:r w:rsidR="00003083" w:rsidRPr="004A446C">
        <w:rPr>
          <w:rFonts w:asciiTheme="minorBidi" w:hAnsiTheme="minorBidi" w:cstheme="minorBidi"/>
          <w:b/>
          <w:bCs/>
          <w:sz w:val="28"/>
          <w:cs/>
        </w:rPr>
        <w:t>เก็บ</w:t>
      </w:r>
      <w:r w:rsidR="00610FBA" w:rsidRPr="004A446C">
        <w:rPr>
          <w:rFonts w:asciiTheme="minorBidi" w:hAnsiTheme="minorBidi" w:cstheme="minorBidi"/>
          <w:b/>
          <w:bCs/>
          <w:sz w:val="28"/>
          <w:cs/>
        </w:rPr>
        <w:t>ภาษี</w:t>
      </w:r>
      <w:r w:rsidR="00003083" w:rsidRPr="004A446C">
        <w:rPr>
          <w:rFonts w:asciiTheme="minorBidi" w:hAnsiTheme="minorBidi" w:cstheme="minorBidi"/>
          <w:b/>
          <w:bCs/>
          <w:sz w:val="28"/>
          <w:cs/>
        </w:rPr>
        <w:t>มูลนิธิและ</w:t>
      </w:r>
      <w:r w:rsidR="00610FBA" w:rsidRPr="004A446C">
        <w:rPr>
          <w:rFonts w:asciiTheme="minorBidi" w:hAnsiTheme="minorBidi" w:cstheme="minorBidi"/>
          <w:b/>
          <w:bCs/>
          <w:sz w:val="28"/>
          <w:cs/>
        </w:rPr>
        <w:t>และองค์กรต่างๆ</w:t>
      </w:r>
      <w:r w:rsidR="00003083" w:rsidRPr="004A446C">
        <w:rPr>
          <w:rFonts w:asciiTheme="minorBidi" w:hAnsiTheme="minorBidi" w:cstheme="minorBidi"/>
          <w:b/>
          <w:bCs/>
          <w:sz w:val="28"/>
          <w:cs/>
        </w:rPr>
        <w:t>ที่ร่วมปฏิบัติงานกับ</w:t>
      </w:r>
      <w:r w:rsidR="004A446C">
        <w:rPr>
          <w:rFonts w:asciiTheme="minorBidi" w:hAnsiTheme="minorBidi" w:cstheme="minorBidi" w:hint="cs"/>
          <w:b/>
          <w:bCs/>
          <w:sz w:val="28"/>
          <w:cs/>
        </w:rPr>
        <w:t xml:space="preserve"> </w:t>
      </w:r>
      <w:proofErr w:type="spellStart"/>
      <w:r w:rsidR="00003083" w:rsidRPr="004A446C">
        <w:rPr>
          <w:rFonts w:asciiTheme="minorBidi" w:hAnsiTheme="minorBidi" w:cstheme="minorBidi"/>
          <w:b/>
          <w:bCs/>
          <w:sz w:val="28"/>
          <w:cs/>
        </w:rPr>
        <w:t>สสส</w:t>
      </w:r>
      <w:proofErr w:type="spellEnd"/>
      <w:r w:rsidR="00003083" w:rsidRPr="004A446C">
        <w:rPr>
          <w:rFonts w:asciiTheme="minorBidi" w:hAnsiTheme="minorBidi" w:cstheme="minorBidi"/>
          <w:b/>
          <w:bCs/>
          <w:sz w:val="28"/>
          <w:cs/>
        </w:rPr>
        <w:t>.</w:t>
      </w:r>
    </w:p>
    <w:p w:rsidR="002B256D" w:rsidRPr="004A446C" w:rsidRDefault="00A041EA" w:rsidP="00E416B0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 xml:space="preserve">นอกเหนือจากผลกระทบจากการระงับงบประมาณดำเนินการแล้ว </w:t>
      </w:r>
      <w:r w:rsidR="009D3907" w:rsidRPr="004A446C">
        <w:rPr>
          <w:rFonts w:asciiTheme="minorBidi" w:hAnsiTheme="minorBidi" w:cstheme="minorBidi"/>
          <w:sz w:val="28"/>
          <w:cs/>
        </w:rPr>
        <w:t>ยังมีการ</w:t>
      </w:r>
      <w:r w:rsidRPr="004A446C">
        <w:rPr>
          <w:rFonts w:asciiTheme="minorBidi" w:hAnsiTheme="minorBidi" w:cstheme="minorBidi"/>
          <w:sz w:val="28"/>
          <w:cs/>
        </w:rPr>
        <w:t>ดำเนินการให้กรมสรรพากร</w:t>
      </w:r>
      <w:r w:rsidR="00EA34D3" w:rsidRPr="004A446C">
        <w:rPr>
          <w:rFonts w:asciiTheme="minorBidi" w:hAnsiTheme="minorBidi" w:cstheme="minorBidi"/>
          <w:sz w:val="28"/>
          <w:cs/>
        </w:rPr>
        <w:t>ไล่เบี้ยเก็บภาษีย้อนหลัง 5 ปีกับมูลนิธิและองค์กรต่างๆที่ร่วมปฏิบัติงานกับ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EA34D3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A34D3" w:rsidRPr="004A446C">
        <w:rPr>
          <w:rFonts w:asciiTheme="minorBidi" w:hAnsiTheme="minorBidi" w:cstheme="minorBidi"/>
          <w:sz w:val="28"/>
          <w:cs/>
        </w:rPr>
        <w:t xml:space="preserve">. โดยอ้างว่า  </w:t>
      </w:r>
      <w:r w:rsidR="009D3907" w:rsidRPr="004A446C">
        <w:rPr>
          <w:rFonts w:asciiTheme="minorBidi" w:hAnsiTheme="minorBidi" w:cstheme="minorBidi"/>
          <w:sz w:val="28"/>
          <w:cs/>
        </w:rPr>
        <w:t xml:space="preserve">การดำเนินงานของมูลนิธิและองค์กรต่างๆเป็นการรับจ้างทำของซึ่งต้องเสียภาษีและตีตราอากร ซึ่งไม่ตรงกับข้อเท็จจริง </w:t>
      </w:r>
      <w:r w:rsidR="002B256D" w:rsidRPr="004A446C">
        <w:rPr>
          <w:rFonts w:asciiTheme="minorBidi" w:hAnsiTheme="minorBidi" w:cstheme="minorBidi"/>
          <w:sz w:val="28"/>
          <w:cs/>
        </w:rPr>
        <w:t>ดังนี้</w:t>
      </w:r>
    </w:p>
    <w:p w:rsidR="00820BE4" w:rsidRPr="004A446C" w:rsidRDefault="00E97B52" w:rsidP="00820BE4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="00E745BD" w:rsidRPr="004A446C">
        <w:rPr>
          <w:rFonts w:asciiTheme="minorBidi" w:hAnsiTheme="minorBidi" w:cstheme="minorBidi"/>
          <w:sz w:val="28"/>
        </w:rPr>
        <w:t xml:space="preserve">1) </w:t>
      </w:r>
      <w:r w:rsidR="00610FBA" w:rsidRPr="004A446C">
        <w:rPr>
          <w:rFonts w:asciiTheme="minorBidi" w:hAnsiTheme="minorBidi" w:cstheme="minorBidi"/>
          <w:sz w:val="28"/>
          <w:cs/>
        </w:rPr>
        <w:t>องค์กรภาคประชาสังคมที่</w:t>
      </w:r>
      <w:r w:rsidR="00E416B0" w:rsidRPr="004A446C">
        <w:rPr>
          <w:rFonts w:asciiTheme="minorBidi" w:hAnsiTheme="minorBidi" w:cstheme="minorBidi"/>
          <w:sz w:val="28"/>
          <w:cs/>
        </w:rPr>
        <w:t>ร่วมปฏิบัติงานกับ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610FBA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610FBA" w:rsidRPr="004A446C">
        <w:rPr>
          <w:rFonts w:asciiTheme="minorBidi" w:hAnsiTheme="minorBidi" w:cstheme="minorBidi"/>
          <w:sz w:val="28"/>
          <w:cs/>
        </w:rPr>
        <w:t>.</w:t>
      </w:r>
      <w:r w:rsidR="00E416B0" w:rsidRPr="004A446C">
        <w:rPr>
          <w:rFonts w:asciiTheme="minorBidi" w:hAnsiTheme="minorBidi" w:cstheme="minorBidi"/>
          <w:sz w:val="28"/>
          <w:cs/>
        </w:rPr>
        <w:t>นั้นไม่ได้สัมพันธ์กับ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E416B0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416B0" w:rsidRPr="004A446C">
        <w:rPr>
          <w:rFonts w:asciiTheme="minorBidi" w:hAnsiTheme="minorBidi" w:cstheme="minorBidi"/>
          <w:sz w:val="28"/>
          <w:cs/>
        </w:rPr>
        <w:t xml:space="preserve">.ในฐานะ </w:t>
      </w:r>
      <w:r w:rsidR="00E416B0" w:rsidRPr="004A446C">
        <w:rPr>
          <w:rFonts w:asciiTheme="minorBidi" w:hAnsiTheme="minorBidi" w:cstheme="minorBidi"/>
          <w:b/>
          <w:bCs/>
          <w:sz w:val="28"/>
          <w:cs/>
        </w:rPr>
        <w:t>“ผู้รับจ้างทำของ”</w:t>
      </w:r>
      <w:r w:rsidR="00E416B0" w:rsidRPr="004A446C">
        <w:rPr>
          <w:rFonts w:asciiTheme="minorBidi" w:hAnsiTheme="minorBidi" w:cstheme="minorBidi"/>
          <w:sz w:val="28"/>
          <w:cs/>
        </w:rPr>
        <w:t xml:space="preserve"> แต่เป็น </w:t>
      </w:r>
      <w:r w:rsidR="00E416B0" w:rsidRPr="004A446C">
        <w:rPr>
          <w:rFonts w:asciiTheme="minorBidi" w:hAnsiTheme="minorBidi" w:cstheme="minorBidi"/>
          <w:b/>
          <w:bCs/>
          <w:sz w:val="28"/>
          <w:cs/>
        </w:rPr>
        <w:t>“ผู้ดำเนินงานแทน</w:t>
      </w:r>
      <w:r w:rsidR="004A446C">
        <w:rPr>
          <w:rFonts w:asciiTheme="minorBidi" w:hAnsiTheme="minorBidi" w:cstheme="minorBidi" w:hint="cs"/>
          <w:b/>
          <w:bCs/>
          <w:sz w:val="28"/>
          <w:cs/>
        </w:rPr>
        <w:t xml:space="preserve"> </w:t>
      </w:r>
      <w:proofErr w:type="spellStart"/>
      <w:r w:rsidR="00E416B0" w:rsidRPr="004A446C">
        <w:rPr>
          <w:rFonts w:asciiTheme="minorBidi" w:hAnsiTheme="minorBidi" w:cstheme="minorBidi"/>
          <w:b/>
          <w:bCs/>
          <w:sz w:val="28"/>
          <w:cs/>
        </w:rPr>
        <w:t>สสส</w:t>
      </w:r>
      <w:proofErr w:type="spellEnd"/>
      <w:r w:rsidR="00E416B0" w:rsidRPr="004A446C">
        <w:rPr>
          <w:rFonts w:asciiTheme="minorBidi" w:hAnsiTheme="minorBidi" w:cstheme="minorBidi"/>
          <w:b/>
          <w:bCs/>
          <w:sz w:val="28"/>
          <w:cs/>
        </w:rPr>
        <w:t>.”</w:t>
      </w:r>
      <w:r w:rsidR="00E416B0" w:rsidRPr="004A446C">
        <w:rPr>
          <w:rFonts w:asciiTheme="minorBidi" w:hAnsiTheme="minorBidi" w:cstheme="minorBidi"/>
          <w:sz w:val="28"/>
          <w:cs/>
        </w:rPr>
        <w:t xml:space="preserve"> โดยในความตกลงของ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E416B0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416B0" w:rsidRPr="004A446C">
        <w:rPr>
          <w:rFonts w:asciiTheme="minorBidi" w:hAnsiTheme="minorBidi" w:cstheme="minorBidi"/>
          <w:sz w:val="28"/>
          <w:cs/>
        </w:rPr>
        <w:t xml:space="preserve">.กับภาคีนั้นจะมีการลงนามในความตกลงที่เรียกว่า  </w:t>
      </w:r>
      <w:r w:rsidR="00E416B0" w:rsidRPr="004A446C">
        <w:rPr>
          <w:rFonts w:asciiTheme="minorBidi" w:hAnsiTheme="minorBidi" w:cstheme="minorBidi"/>
          <w:b/>
          <w:bCs/>
          <w:sz w:val="28"/>
        </w:rPr>
        <w:t>"</w:t>
      </w:r>
      <w:r w:rsidR="00E416B0" w:rsidRPr="004A446C">
        <w:rPr>
          <w:rFonts w:asciiTheme="minorBidi" w:hAnsiTheme="minorBidi" w:cstheme="minorBidi"/>
          <w:b/>
          <w:bCs/>
          <w:sz w:val="28"/>
          <w:cs/>
        </w:rPr>
        <w:t>ข้อตกลงการปฏิบัติงาน"</w:t>
      </w:r>
      <w:r w:rsidR="00E416B0" w:rsidRPr="004A446C">
        <w:rPr>
          <w:rFonts w:asciiTheme="minorBidi" w:hAnsiTheme="minorBidi" w:cstheme="minorBidi"/>
          <w:sz w:val="28"/>
          <w:cs/>
        </w:rPr>
        <w:t xml:space="preserve"> </w:t>
      </w:r>
      <w:r w:rsidR="00823095" w:rsidRPr="004A446C">
        <w:rPr>
          <w:rFonts w:asciiTheme="minorBidi" w:hAnsiTheme="minorBidi" w:cstheme="minorBidi"/>
          <w:sz w:val="28"/>
          <w:cs/>
        </w:rPr>
        <w:t xml:space="preserve">ไม่ใช่ </w:t>
      </w:r>
      <w:r w:rsidR="00823095" w:rsidRPr="004A446C">
        <w:rPr>
          <w:rFonts w:asciiTheme="minorBidi" w:hAnsiTheme="minorBidi" w:cstheme="minorBidi"/>
          <w:b/>
          <w:bCs/>
          <w:sz w:val="28"/>
          <w:cs/>
        </w:rPr>
        <w:t>“สัญญารับจ้างทำของ”</w:t>
      </w:r>
      <w:r w:rsidR="00823095" w:rsidRPr="004A446C">
        <w:rPr>
          <w:rFonts w:asciiTheme="minorBidi" w:hAnsiTheme="minorBidi" w:cstheme="minorBidi"/>
          <w:sz w:val="28"/>
          <w:cs/>
        </w:rPr>
        <w:t xml:space="preserve"> แต่ประการใด</w:t>
      </w:r>
      <w:r w:rsidR="00820BE4" w:rsidRPr="004A446C">
        <w:rPr>
          <w:rFonts w:asciiTheme="minorBidi" w:hAnsiTheme="minorBidi" w:cstheme="minorBidi"/>
          <w:sz w:val="28"/>
          <w:cs/>
        </w:rPr>
        <w:t xml:space="preserve"> ทั้งนี้โดย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820BE4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820BE4" w:rsidRPr="004A446C">
        <w:rPr>
          <w:rFonts w:asciiTheme="minorBidi" w:hAnsiTheme="minorBidi" w:cstheme="minorBidi"/>
          <w:sz w:val="28"/>
          <w:cs/>
        </w:rPr>
        <w:t xml:space="preserve">.ได้เคยขอให้สำนักงานอัยการสูงสุดตีความในโครงการที่ลงนามในความตกลงดังกล่าวเมื่อปี </w:t>
      </w:r>
      <w:r w:rsidR="00820BE4" w:rsidRPr="004A446C">
        <w:rPr>
          <w:rFonts w:asciiTheme="minorBidi" w:hAnsiTheme="minorBidi" w:cstheme="minorBidi"/>
          <w:sz w:val="28"/>
        </w:rPr>
        <w:t>2547</w:t>
      </w:r>
      <w:r w:rsidR="00820BE4" w:rsidRPr="004A446C">
        <w:rPr>
          <w:rFonts w:asciiTheme="minorBidi" w:hAnsiTheme="minorBidi" w:cstheme="minorBidi"/>
          <w:sz w:val="28"/>
          <w:cs/>
        </w:rPr>
        <w:t xml:space="preserve"> โดยสำนักงานอัยการสูงสุดได้ตอบกลับตามหนังสือลงวันที่ </w:t>
      </w:r>
      <w:r w:rsidR="00820BE4" w:rsidRPr="004A446C">
        <w:rPr>
          <w:rFonts w:asciiTheme="minorBidi" w:hAnsiTheme="minorBidi" w:cstheme="minorBidi"/>
          <w:sz w:val="28"/>
        </w:rPr>
        <w:t>27</w:t>
      </w:r>
      <w:r w:rsidR="00820BE4" w:rsidRPr="004A446C">
        <w:rPr>
          <w:rFonts w:asciiTheme="minorBidi" w:hAnsiTheme="minorBidi" w:cstheme="minorBidi"/>
          <w:sz w:val="28"/>
          <w:cs/>
        </w:rPr>
        <w:t xml:space="preserve"> ธันวาคม </w:t>
      </w:r>
      <w:r w:rsidR="00820BE4" w:rsidRPr="004A446C">
        <w:rPr>
          <w:rFonts w:asciiTheme="minorBidi" w:hAnsiTheme="minorBidi" w:cstheme="minorBidi"/>
          <w:sz w:val="28"/>
        </w:rPr>
        <w:t>2547</w:t>
      </w:r>
      <w:r w:rsidR="00820BE4" w:rsidRPr="004A446C">
        <w:rPr>
          <w:rFonts w:asciiTheme="minorBidi" w:hAnsiTheme="minorBidi" w:cstheme="minorBidi"/>
          <w:sz w:val="28"/>
          <w:cs/>
        </w:rPr>
        <w:t xml:space="preserve"> วินิจฉัยว่าเป็น </w:t>
      </w:r>
      <w:r w:rsidR="00820BE4" w:rsidRPr="004A446C">
        <w:rPr>
          <w:rFonts w:asciiTheme="minorBidi" w:hAnsiTheme="minorBidi" w:cstheme="minorBidi"/>
          <w:b/>
          <w:bCs/>
          <w:sz w:val="28"/>
          <w:cs/>
        </w:rPr>
        <w:t>"การดำเนินการแทน"</w:t>
      </w:r>
      <w:r w:rsidR="00820BE4" w:rsidRPr="004A446C">
        <w:rPr>
          <w:rFonts w:asciiTheme="minorBidi" w:hAnsiTheme="minorBidi" w:cstheme="minorBidi"/>
          <w:sz w:val="28"/>
          <w:cs/>
        </w:rPr>
        <w:t xml:space="preserve"> </w:t>
      </w:r>
    </w:p>
    <w:p w:rsidR="00B1162D" w:rsidRPr="004A446C" w:rsidRDefault="00E97B52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="0099694E" w:rsidRPr="004A446C">
        <w:rPr>
          <w:rFonts w:asciiTheme="minorBidi" w:hAnsiTheme="minorBidi" w:cstheme="minorBidi"/>
          <w:sz w:val="28"/>
        </w:rPr>
        <w:t>2</w:t>
      </w:r>
      <w:r w:rsidR="00E745BD" w:rsidRPr="004A446C">
        <w:rPr>
          <w:rFonts w:asciiTheme="minorBidi" w:hAnsiTheme="minorBidi" w:cstheme="minorBidi"/>
          <w:sz w:val="28"/>
        </w:rPr>
        <w:t>)</w:t>
      </w:r>
      <w:r w:rsidR="0099694E" w:rsidRPr="004A446C">
        <w:rPr>
          <w:rFonts w:asciiTheme="minorBidi" w:hAnsiTheme="minorBidi" w:cstheme="minorBidi"/>
          <w:sz w:val="28"/>
        </w:rPr>
        <w:t xml:space="preserve"> </w:t>
      </w:r>
      <w:r w:rsidR="0099694E" w:rsidRPr="004A446C">
        <w:rPr>
          <w:rFonts w:asciiTheme="minorBidi" w:hAnsiTheme="minorBidi" w:cstheme="minorBidi"/>
          <w:sz w:val="28"/>
          <w:cs/>
        </w:rPr>
        <w:t>ในความตกลงของ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99694E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99694E" w:rsidRPr="004A446C">
        <w:rPr>
          <w:rFonts w:asciiTheme="minorBidi" w:hAnsiTheme="minorBidi" w:cstheme="minorBidi"/>
          <w:sz w:val="28"/>
          <w:cs/>
        </w:rPr>
        <w:t>.ที่ดำเนินการร่วมกับภาคีนั้นได้แยกงบประมาณที่เกี่ยวข้องเป็น 2 ส่วนคือ งบที่เป็นค่าตอบแทนบุคลากร และงบประมาณการดำเนินกิจกรรมตามโครงการเพื่อประโยชน์สาธารณะ “ซึ่งต้องเป็นไปตามเป้าหมายและตัวชี้วัดที่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99694E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99694E" w:rsidRPr="004A446C">
        <w:rPr>
          <w:rFonts w:asciiTheme="minorBidi" w:hAnsiTheme="minorBidi" w:cstheme="minorBidi"/>
          <w:sz w:val="28"/>
          <w:cs/>
        </w:rPr>
        <w:t xml:space="preserve">.กำหนด” </w:t>
      </w:r>
      <w:r w:rsidR="00433857" w:rsidRPr="004A446C">
        <w:rPr>
          <w:rFonts w:asciiTheme="minorBidi" w:hAnsiTheme="minorBidi" w:cstheme="minorBidi"/>
          <w:sz w:val="28"/>
          <w:cs/>
        </w:rPr>
        <w:t>และถือว่าเป็น “ผลงานของ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433857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433857" w:rsidRPr="004A446C">
        <w:rPr>
          <w:rFonts w:asciiTheme="minorBidi" w:hAnsiTheme="minorBidi" w:cstheme="minorBidi"/>
          <w:sz w:val="28"/>
          <w:cs/>
        </w:rPr>
        <w:t xml:space="preserve">.” </w:t>
      </w:r>
      <w:r w:rsidR="0099694E" w:rsidRPr="004A446C">
        <w:rPr>
          <w:rFonts w:asciiTheme="minorBidi" w:hAnsiTheme="minorBidi" w:cstheme="minorBidi"/>
          <w:sz w:val="28"/>
          <w:cs/>
        </w:rPr>
        <w:t>โดยในส่วนที่เป็นค่าตอบแทน</w:t>
      </w:r>
      <w:r w:rsidR="00610FBA" w:rsidRPr="004A446C">
        <w:rPr>
          <w:rFonts w:asciiTheme="minorBidi" w:hAnsiTheme="minorBidi" w:cstheme="minorBidi"/>
          <w:sz w:val="28"/>
          <w:cs/>
        </w:rPr>
        <w:t>บุคคลากรจะมีก</w:t>
      </w:r>
      <w:r w:rsidR="0099694E" w:rsidRPr="004A446C">
        <w:rPr>
          <w:rFonts w:asciiTheme="minorBidi" w:hAnsiTheme="minorBidi" w:cstheme="minorBidi"/>
          <w:sz w:val="28"/>
          <w:cs/>
        </w:rPr>
        <w:t>ารหักภาษี ณ ที่จ่าย โดย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99694E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99694E" w:rsidRPr="004A446C">
        <w:rPr>
          <w:rFonts w:asciiTheme="minorBidi" w:hAnsiTheme="minorBidi" w:cstheme="minorBidi"/>
          <w:sz w:val="28"/>
          <w:cs/>
        </w:rPr>
        <w:t>.จะหักค่าใช้จ่ายเหล่านี้ก่อนโอนงบประมาณ</w:t>
      </w:r>
      <w:r w:rsidR="00610FBA" w:rsidRPr="004A446C">
        <w:rPr>
          <w:rFonts w:asciiTheme="minorBidi" w:hAnsiTheme="minorBidi" w:cstheme="minorBidi"/>
          <w:sz w:val="28"/>
          <w:cs/>
        </w:rPr>
        <w:t>ให้กับ</w:t>
      </w:r>
      <w:r w:rsidR="0099694E" w:rsidRPr="004A446C">
        <w:rPr>
          <w:rFonts w:asciiTheme="minorBidi" w:hAnsiTheme="minorBidi" w:cstheme="minorBidi"/>
          <w:sz w:val="28"/>
          <w:cs/>
        </w:rPr>
        <w:t>มูลนิธิและองค์กรร่วมปฏิบัติงาน</w:t>
      </w:r>
    </w:p>
    <w:p w:rsidR="00610FBA" w:rsidRPr="004A446C" w:rsidRDefault="00B1162D" w:rsidP="00B1162D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ส่วนงบประมาณเกี่ยวกับการดำเนินงานร่วมกับ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.นั้น</w:t>
      </w:r>
      <w:r w:rsidR="00610FBA" w:rsidRPr="004A446C">
        <w:rPr>
          <w:rFonts w:asciiTheme="minorBidi" w:hAnsiTheme="minorBidi" w:cstheme="minorBidi"/>
          <w:sz w:val="28"/>
          <w:cs/>
        </w:rPr>
        <w:t>ไม่ได้เป็นรายได้เพื่อเอามาแบ่งปันกัน</w:t>
      </w:r>
      <w:r w:rsidRPr="004A446C">
        <w:rPr>
          <w:rFonts w:asciiTheme="minorBidi" w:hAnsiTheme="minorBidi" w:cstheme="minorBidi"/>
          <w:sz w:val="28"/>
          <w:cs/>
        </w:rPr>
        <w:t>แต่จะใช้ดำเนินเพื่อสาธารณประโยชน์ตามความตกลงกับ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 </w:t>
      </w:r>
      <w:r w:rsidR="00610FBA" w:rsidRPr="004A446C">
        <w:rPr>
          <w:rFonts w:asciiTheme="minorBidi" w:hAnsiTheme="minorBidi" w:cstheme="minorBidi"/>
          <w:sz w:val="28"/>
          <w:cs/>
        </w:rPr>
        <w:t xml:space="preserve"> ค่าใช้จ่ายเหล่านี้เมื่อเกิดขึ้นต้องมีการเก็บใบเสร็จหลักฐานต่างๆเอาไว้ทั้งหมด หากมีเงินเหลือจากการใช้จ่ายเหล่านี้ต้องส่งคืน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610FBA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610FBA" w:rsidRPr="004A446C">
        <w:rPr>
          <w:rFonts w:asciiTheme="minorBidi" w:hAnsiTheme="minorBidi" w:cstheme="minorBidi"/>
          <w:sz w:val="28"/>
          <w:cs/>
        </w:rPr>
        <w:t>.ตอนหมดสัญญา หากมีการจัดซื้ออุปกรณ์หรือ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r w:rsidR="00B1756B">
        <w:rPr>
          <w:rFonts w:asciiTheme="minorBidi" w:hAnsiTheme="minorBidi" w:cstheme="minorBidi"/>
          <w:sz w:val="28"/>
          <w:cs/>
        </w:rPr>
        <w:t>ค</w:t>
      </w:r>
      <w:r w:rsidR="00610FBA" w:rsidRPr="004A446C">
        <w:rPr>
          <w:rFonts w:asciiTheme="minorBidi" w:hAnsiTheme="minorBidi" w:cstheme="minorBidi"/>
          <w:sz w:val="28"/>
          <w:cs/>
        </w:rPr>
        <w:t>รุภัณฑ์ใดๆระหว่างการดำเนินกิจกรรม อุปกรณ์เหล่านั้นถือว่าเป็นทรัพย์สินของ</w:t>
      </w:r>
      <w:r w:rsidR="004A446C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610FBA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610FBA" w:rsidRPr="004A446C">
        <w:rPr>
          <w:rFonts w:asciiTheme="minorBidi" w:hAnsiTheme="minorBidi" w:cstheme="minorBidi"/>
          <w:sz w:val="28"/>
          <w:cs/>
        </w:rPr>
        <w:t xml:space="preserve">.ทั้งหมด </w:t>
      </w:r>
      <w:r w:rsidRPr="004A446C">
        <w:rPr>
          <w:rFonts w:asciiTheme="minorBidi" w:hAnsiTheme="minorBidi" w:cstheme="minorBidi"/>
          <w:sz w:val="28"/>
          <w:cs/>
        </w:rPr>
        <w:t>ซึ่งแตกต่างโดยสิ้นเชิงกับสัญญาการรับจ้างทำของ</w:t>
      </w:r>
    </w:p>
    <w:p w:rsidR="00610FBA" w:rsidRPr="004A446C" w:rsidRDefault="00610FBA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 xml:space="preserve"> </w:t>
      </w:r>
      <w:r w:rsidRPr="004A446C">
        <w:rPr>
          <w:rFonts w:asciiTheme="minorBidi" w:hAnsiTheme="minorBidi" w:cstheme="minorBidi"/>
          <w:sz w:val="28"/>
        </w:rPr>
        <w:tab/>
      </w:r>
      <w:r w:rsidRPr="004A446C">
        <w:rPr>
          <w:rFonts w:asciiTheme="minorBidi" w:hAnsiTheme="minorBidi" w:cstheme="minorBidi"/>
          <w:sz w:val="28"/>
          <w:cs/>
        </w:rPr>
        <w:t>ส่วนในก</w:t>
      </w:r>
      <w:r w:rsidR="00E0012B" w:rsidRPr="004A446C">
        <w:rPr>
          <w:rFonts w:asciiTheme="minorBidi" w:hAnsiTheme="minorBidi" w:cstheme="minorBidi"/>
          <w:sz w:val="28"/>
          <w:cs/>
        </w:rPr>
        <w:t>รณีที่งบกิจกรรมนั้นต้องมีค่าตอบแทน</w:t>
      </w:r>
      <w:r w:rsidRPr="004A446C">
        <w:rPr>
          <w:rFonts w:asciiTheme="minorBidi" w:hAnsiTheme="minorBidi" w:cstheme="minorBidi"/>
          <w:sz w:val="28"/>
          <w:cs/>
        </w:rPr>
        <w:t>บุคคลอื่น หรื</w:t>
      </w:r>
      <w:r w:rsidR="00E0012B" w:rsidRPr="004A446C">
        <w:rPr>
          <w:rFonts w:asciiTheme="minorBidi" w:hAnsiTheme="minorBidi" w:cstheme="minorBidi"/>
          <w:sz w:val="28"/>
          <w:cs/>
        </w:rPr>
        <w:t>อต้องจ่ายสำหรับงานบริการต่างๆ</w:t>
      </w:r>
      <w:r w:rsidRPr="004A446C">
        <w:rPr>
          <w:rFonts w:asciiTheme="minorBidi" w:hAnsiTheme="minorBidi" w:cstheme="minorBidi"/>
          <w:sz w:val="28"/>
          <w:cs/>
        </w:rPr>
        <w:t xml:space="preserve"> จะมีการหักภาษี ณ ที่จ่าย เป็นการทำหน้าที่แทนสรรพากรและ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</w:t>
      </w:r>
    </w:p>
    <w:p w:rsidR="00610FBA" w:rsidRPr="004A446C" w:rsidRDefault="006B420E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="00E97B52" w:rsidRPr="004A446C">
        <w:rPr>
          <w:rFonts w:asciiTheme="minorBidi" w:hAnsiTheme="minorBidi" w:cstheme="minorBidi"/>
          <w:sz w:val="28"/>
        </w:rPr>
        <w:t>3</w:t>
      </w:r>
      <w:r w:rsidR="00E745BD" w:rsidRPr="004A446C">
        <w:rPr>
          <w:rFonts w:asciiTheme="minorBidi" w:hAnsiTheme="minorBidi" w:cstheme="minorBidi"/>
          <w:sz w:val="28"/>
        </w:rPr>
        <w:t>)</w:t>
      </w:r>
      <w:r w:rsidR="00817D05" w:rsidRPr="004A446C">
        <w:rPr>
          <w:rFonts w:asciiTheme="minorBidi" w:hAnsiTheme="minorBidi" w:cstheme="minorBidi"/>
          <w:sz w:val="28"/>
          <w:cs/>
        </w:rPr>
        <w:t xml:space="preserve"> ผู้ปฏิบัติงานใน</w:t>
      </w:r>
      <w:r w:rsidR="00610FBA" w:rsidRPr="004A446C">
        <w:rPr>
          <w:rFonts w:asciiTheme="minorBidi" w:hAnsiTheme="minorBidi" w:cstheme="minorBidi"/>
          <w:sz w:val="28"/>
          <w:cs/>
        </w:rPr>
        <w:t>มูลนิธิและองค์กรต่างๆต้องเสียภาษีเงินได้</w:t>
      </w:r>
      <w:r w:rsidR="00817D05" w:rsidRPr="004A446C">
        <w:rPr>
          <w:rFonts w:asciiTheme="minorBidi" w:hAnsiTheme="minorBidi" w:cstheme="minorBidi"/>
          <w:sz w:val="28"/>
          <w:cs/>
        </w:rPr>
        <w:t xml:space="preserve">บุคคลธรรมดา </w:t>
      </w:r>
      <w:r w:rsidR="00610FBA" w:rsidRPr="004A446C">
        <w:rPr>
          <w:rFonts w:asciiTheme="minorBidi" w:hAnsiTheme="minorBidi" w:cstheme="minorBidi"/>
          <w:sz w:val="28"/>
          <w:cs/>
        </w:rPr>
        <w:t>ตามเงินเดือนที่แต่ละคนได้รับตามความเป็นจริงทุกประการ</w:t>
      </w:r>
    </w:p>
    <w:p w:rsidR="003E4EF0" w:rsidRPr="004A446C" w:rsidRDefault="00610FBA" w:rsidP="003E4EF0">
      <w:pPr>
        <w:spacing w:after="0" w:line="240" w:lineRule="auto"/>
        <w:rPr>
          <w:rFonts w:asciiTheme="minorBidi" w:hAnsiTheme="minorBidi" w:cstheme="minorBidi"/>
          <w:sz w:val="28"/>
          <w:cs/>
        </w:rPr>
      </w:pPr>
      <w:r w:rsidRPr="004A446C">
        <w:rPr>
          <w:rFonts w:asciiTheme="minorBidi" w:hAnsiTheme="minorBidi" w:cstheme="minorBidi"/>
          <w:sz w:val="28"/>
        </w:rPr>
        <w:tab/>
      </w:r>
      <w:r w:rsidR="00E745BD" w:rsidRPr="004A446C">
        <w:rPr>
          <w:rFonts w:asciiTheme="minorBidi" w:hAnsiTheme="minorBidi" w:cstheme="minorBidi"/>
          <w:sz w:val="28"/>
        </w:rPr>
        <w:t>4)</w:t>
      </w:r>
      <w:r w:rsidR="000D6631" w:rsidRPr="004A446C">
        <w:rPr>
          <w:rFonts w:asciiTheme="minorBidi" w:hAnsiTheme="minorBidi" w:cstheme="minorBidi"/>
          <w:sz w:val="28"/>
          <w:cs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>ปัญหาความเดือดร้อนขณะนี้เกิดขึ้นจากกรณีที่</w:t>
      </w:r>
      <w:r w:rsidR="003E4EF0" w:rsidRPr="004A446C">
        <w:rPr>
          <w:rFonts w:asciiTheme="minorBidi" w:hAnsiTheme="minorBidi" w:cstheme="minorBidi"/>
          <w:sz w:val="28"/>
          <w:cs/>
        </w:rPr>
        <w:t xml:space="preserve">กรมสรรพากรไล่เรียกเก็บภาษีย้อนหลังมูลนิธิและองค์กรต่างๆย้อนหลัง 5 ปี และตีความอย่างไม่ชอบธรรมว่าความตกลงดังกล่าว “เป็นสัญญาจ้างทำของ” </w:t>
      </w:r>
      <w:r w:rsidR="001C1E56" w:rsidRPr="004A446C">
        <w:rPr>
          <w:rFonts w:asciiTheme="minorBidi" w:hAnsiTheme="minorBidi" w:cstheme="minorBidi"/>
          <w:sz w:val="28"/>
          <w:cs/>
        </w:rPr>
        <w:t xml:space="preserve"> ต้องเสียภาษีในอัตรา 3</w:t>
      </w:r>
      <w:r w:rsidR="001C1E56" w:rsidRPr="004A446C">
        <w:rPr>
          <w:rFonts w:asciiTheme="minorBidi" w:hAnsiTheme="minorBidi" w:cstheme="minorBidi"/>
          <w:sz w:val="28"/>
        </w:rPr>
        <w:t xml:space="preserve">% </w:t>
      </w:r>
      <w:r w:rsidR="001C1E56" w:rsidRPr="004A446C">
        <w:rPr>
          <w:rFonts w:asciiTheme="minorBidi" w:hAnsiTheme="minorBidi" w:cstheme="minorBidi"/>
          <w:sz w:val="28"/>
          <w:cs/>
        </w:rPr>
        <w:t>และต้องติดตราสารอากร</w:t>
      </w:r>
      <w:r w:rsidR="003E4EF0" w:rsidRPr="004A446C">
        <w:rPr>
          <w:rFonts w:asciiTheme="minorBidi" w:hAnsiTheme="minorBidi" w:cstheme="minorBidi"/>
          <w:sz w:val="28"/>
          <w:cs/>
        </w:rPr>
        <w:t>ในอัตรา 1 บาท ต่อทุกจำนวนเงิน 1</w:t>
      </w:r>
      <w:r w:rsidR="003E4EF0" w:rsidRPr="004A446C">
        <w:rPr>
          <w:rFonts w:asciiTheme="minorBidi" w:hAnsiTheme="minorBidi" w:cstheme="minorBidi"/>
          <w:sz w:val="28"/>
        </w:rPr>
        <w:t>,</w:t>
      </w:r>
      <w:r w:rsidR="003E4EF0" w:rsidRPr="004A446C">
        <w:rPr>
          <w:rFonts w:asciiTheme="minorBidi" w:hAnsiTheme="minorBidi" w:cstheme="minorBidi"/>
          <w:sz w:val="28"/>
          <w:cs/>
        </w:rPr>
        <w:t>000 บาท</w:t>
      </w:r>
      <w:r w:rsidR="001C1E56" w:rsidRPr="004A446C">
        <w:rPr>
          <w:rFonts w:asciiTheme="minorBidi" w:hAnsiTheme="minorBidi" w:cstheme="minorBidi"/>
          <w:sz w:val="28"/>
          <w:cs/>
        </w:rPr>
        <w:t>(0.001</w:t>
      </w:r>
      <w:r w:rsidR="001C1E56" w:rsidRPr="004A446C">
        <w:rPr>
          <w:rFonts w:asciiTheme="minorBidi" w:hAnsiTheme="minorBidi" w:cstheme="minorBidi"/>
          <w:sz w:val="28"/>
        </w:rPr>
        <w:t xml:space="preserve">%) </w:t>
      </w:r>
      <w:r w:rsidR="003E4EF0" w:rsidRPr="004A446C">
        <w:rPr>
          <w:rFonts w:asciiTheme="minorBidi" w:hAnsiTheme="minorBidi" w:cstheme="minorBidi"/>
          <w:sz w:val="28"/>
          <w:cs/>
        </w:rPr>
        <w:t xml:space="preserve"> พร้อม</w:t>
      </w:r>
      <w:r w:rsidRPr="004A446C">
        <w:rPr>
          <w:rFonts w:asciiTheme="minorBidi" w:hAnsiTheme="minorBidi" w:cstheme="minorBidi"/>
          <w:sz w:val="28"/>
          <w:cs/>
        </w:rPr>
        <w:t xml:space="preserve">เบี้ยปรับ </w:t>
      </w:r>
      <w:r w:rsidRPr="004A446C">
        <w:rPr>
          <w:rFonts w:asciiTheme="minorBidi" w:hAnsiTheme="minorBidi" w:cstheme="minorBidi"/>
          <w:sz w:val="28"/>
        </w:rPr>
        <w:t>5-6</w:t>
      </w:r>
      <w:r w:rsidRPr="004A446C">
        <w:rPr>
          <w:rFonts w:asciiTheme="minorBidi" w:hAnsiTheme="minorBidi" w:cstheme="minorBidi"/>
          <w:sz w:val="28"/>
          <w:cs/>
        </w:rPr>
        <w:t xml:space="preserve"> เท่า ของงบประมาณดำเนินการ</w:t>
      </w:r>
      <w:r w:rsidR="003E4EF0" w:rsidRPr="004A446C">
        <w:rPr>
          <w:rFonts w:asciiTheme="minorBidi" w:hAnsiTheme="minorBidi" w:cstheme="minorBidi"/>
          <w:sz w:val="28"/>
        </w:rPr>
        <w:t xml:space="preserve"> </w:t>
      </w:r>
      <w:r w:rsidR="003E4EF0" w:rsidRPr="004A446C">
        <w:rPr>
          <w:rFonts w:asciiTheme="minorBidi" w:hAnsiTheme="minorBidi" w:cstheme="minorBidi"/>
          <w:sz w:val="28"/>
          <w:cs/>
        </w:rPr>
        <w:t>สร้างความตระหนกทั้งต่อมูลนิธิและองค์กรที่ร่วมปฏิบัติงานกับ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3E4EF0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3E4EF0" w:rsidRPr="004A446C">
        <w:rPr>
          <w:rFonts w:asciiTheme="minorBidi" w:hAnsiTheme="minorBidi" w:cstheme="minorBidi"/>
          <w:sz w:val="28"/>
          <w:cs/>
        </w:rPr>
        <w:t>.และโครงการย่อยต่างๆที่ร่วมปฏิบัติงาน</w:t>
      </w:r>
      <w:r w:rsidR="001C1E56" w:rsidRPr="004A446C">
        <w:rPr>
          <w:rFonts w:asciiTheme="minorBidi" w:hAnsiTheme="minorBidi" w:cstheme="minorBidi"/>
          <w:sz w:val="28"/>
          <w:cs/>
        </w:rPr>
        <w:t xml:space="preserve"> ทั้งนี้เนื่องจากต้องใช้เงินประมาณ 800 ล้านบาทสำหรับภาษีอากรและค่าปรับ</w:t>
      </w:r>
      <w:r w:rsidR="000C6547" w:rsidRPr="004A446C">
        <w:rPr>
          <w:rFonts w:asciiTheme="minorBidi" w:hAnsiTheme="minorBidi" w:cstheme="minorBidi"/>
          <w:sz w:val="28"/>
          <w:cs/>
        </w:rPr>
        <w:t xml:space="preserve"> </w:t>
      </w:r>
      <w:r w:rsidR="00F337C1" w:rsidRPr="004A446C">
        <w:rPr>
          <w:rFonts w:asciiTheme="minorBidi" w:hAnsiTheme="minorBidi" w:cstheme="minorBidi"/>
          <w:sz w:val="28"/>
          <w:cs/>
        </w:rPr>
        <w:t>ซึ่ง</w:t>
      </w:r>
      <w:r w:rsidR="000C6547" w:rsidRPr="004A446C">
        <w:rPr>
          <w:rFonts w:asciiTheme="minorBidi" w:hAnsiTheme="minorBidi" w:cstheme="minorBidi"/>
          <w:sz w:val="28"/>
          <w:cs/>
        </w:rPr>
        <w:t>แม้เมื่อแยกย่อยไปตามความตกลงแต่ละโครงการแล้วก็ตาม ก็จะ</w:t>
      </w:r>
      <w:r w:rsidR="00F337C1" w:rsidRPr="004A446C">
        <w:rPr>
          <w:rFonts w:asciiTheme="minorBidi" w:hAnsiTheme="minorBidi" w:cstheme="minorBidi"/>
          <w:sz w:val="28"/>
          <w:cs/>
        </w:rPr>
        <w:t>ไม่มีองค์กรใด</w:t>
      </w:r>
      <w:r w:rsidR="000C6547" w:rsidRPr="004A446C">
        <w:rPr>
          <w:rFonts w:asciiTheme="minorBidi" w:hAnsiTheme="minorBidi" w:cstheme="minorBidi"/>
          <w:sz w:val="28"/>
          <w:cs/>
        </w:rPr>
        <w:t>ที่</w:t>
      </w:r>
      <w:r w:rsidR="00F337C1" w:rsidRPr="004A446C">
        <w:rPr>
          <w:rFonts w:asciiTheme="minorBidi" w:hAnsiTheme="minorBidi" w:cstheme="minorBidi"/>
          <w:sz w:val="28"/>
          <w:cs/>
        </w:rPr>
        <w:t>มี</w:t>
      </w:r>
      <w:r w:rsidR="000C6547" w:rsidRPr="004A446C">
        <w:rPr>
          <w:rFonts w:asciiTheme="minorBidi" w:hAnsiTheme="minorBidi" w:cstheme="minorBidi"/>
          <w:sz w:val="28"/>
          <w:cs/>
        </w:rPr>
        <w:t>ความสามารถพอที่จะ</w:t>
      </w:r>
      <w:r w:rsidR="00F337C1" w:rsidRPr="004A446C">
        <w:rPr>
          <w:rFonts w:asciiTheme="minorBidi" w:hAnsiTheme="minorBidi" w:cstheme="minorBidi"/>
          <w:sz w:val="28"/>
          <w:cs/>
        </w:rPr>
        <w:t>จ่ายได้</w:t>
      </w:r>
    </w:p>
    <w:p w:rsidR="00302F3C" w:rsidRPr="004A446C" w:rsidRDefault="001C1E56" w:rsidP="00610FBA">
      <w:pPr>
        <w:spacing w:after="0" w:line="240" w:lineRule="auto"/>
        <w:rPr>
          <w:rFonts w:asciiTheme="minorBidi" w:hAnsiTheme="minorBidi" w:cstheme="minorBidi"/>
          <w:sz w:val="28"/>
          <w:cs/>
        </w:rPr>
      </w:pPr>
      <w:r w:rsidRPr="004A446C">
        <w:rPr>
          <w:rFonts w:asciiTheme="minorBidi" w:hAnsiTheme="minorBidi" w:cstheme="minorBidi"/>
          <w:sz w:val="28"/>
        </w:rPr>
        <w:tab/>
      </w:r>
      <w:r w:rsidR="00302F3C" w:rsidRPr="004A446C">
        <w:rPr>
          <w:rFonts w:asciiTheme="minorBidi" w:hAnsiTheme="minorBidi" w:cstheme="minorBidi"/>
          <w:sz w:val="28"/>
          <w:cs/>
        </w:rPr>
        <w:t>การ</w:t>
      </w:r>
      <w:r w:rsidR="00E76C27" w:rsidRPr="004A446C">
        <w:rPr>
          <w:rFonts w:asciiTheme="minorBidi" w:hAnsiTheme="minorBidi" w:cstheme="minorBidi"/>
          <w:sz w:val="28"/>
          <w:cs/>
        </w:rPr>
        <w:t>ดำเนินการไล่เบี้ยเก็บภาษีจากองค์กรสาธารณประโยชน์</w:t>
      </w:r>
      <w:r w:rsidR="00302F3C" w:rsidRPr="004A446C">
        <w:rPr>
          <w:rFonts w:asciiTheme="minorBidi" w:hAnsiTheme="minorBidi" w:cstheme="minorBidi"/>
          <w:sz w:val="28"/>
          <w:cs/>
        </w:rPr>
        <w:t>ดังกล่าว</w:t>
      </w:r>
      <w:r w:rsidR="00CA04B7" w:rsidRPr="004A446C">
        <w:rPr>
          <w:rFonts w:asciiTheme="minorBidi" w:hAnsiTheme="minorBidi" w:cstheme="minorBidi"/>
          <w:sz w:val="28"/>
          <w:cs/>
        </w:rPr>
        <w:t xml:space="preserve"> และอาจมีปัญหาเรื่องวินัย</w:t>
      </w:r>
      <w:r w:rsidR="00CA04B7" w:rsidRPr="004A446C">
        <w:rPr>
          <w:rFonts w:asciiTheme="minorBidi" w:hAnsiTheme="minorBidi" w:cstheme="minorBidi"/>
          <w:vanish/>
          <w:sz w:val="28"/>
          <w:cs/>
        </w:rPr>
        <w:t>็</w:t>
      </w:r>
      <w:r w:rsidR="00CA04B7" w:rsidRPr="004A446C">
        <w:rPr>
          <w:rFonts w:asciiTheme="minorBidi" w:hAnsiTheme="minorBidi" w:cstheme="minorBidi"/>
          <w:vanish/>
          <w:sz w:val="28"/>
        </w:rPr>
        <w:t>HhH</w:t>
      </w:r>
      <w:r w:rsidR="00CA04B7" w:rsidRPr="004A446C">
        <w:rPr>
          <w:rFonts w:asciiTheme="minorBidi" w:hAnsiTheme="minorBidi" w:cstheme="minorBidi"/>
          <w:vanish/>
          <w:sz w:val="28"/>
          <w:cs/>
        </w:rPr>
        <w:t>็</w:t>
      </w:r>
      <w:r w:rsidR="00CA04B7" w:rsidRPr="004A446C">
        <w:rPr>
          <w:rFonts w:asciiTheme="minorBidi" w:hAnsiTheme="minorBidi" w:cstheme="minorBidi"/>
          <w:vanish/>
          <w:sz w:val="28"/>
        </w:rPr>
        <w:t>H</w:t>
      </w:r>
      <w:r w:rsidR="00302F3C" w:rsidRPr="004A446C">
        <w:rPr>
          <w:rFonts w:asciiTheme="minorBidi" w:hAnsiTheme="minorBidi" w:cstheme="minorBidi"/>
          <w:sz w:val="28"/>
          <w:cs/>
        </w:rPr>
        <w:t>จึงถือเป็นการคุกคามการทำงานขององค์กรภาคประชาสังคม</w:t>
      </w:r>
      <w:r w:rsidR="00E97B52" w:rsidRPr="004A446C">
        <w:rPr>
          <w:rFonts w:asciiTheme="minorBidi" w:hAnsiTheme="minorBidi" w:cstheme="minorBidi"/>
          <w:sz w:val="28"/>
          <w:cs/>
        </w:rPr>
        <w:t>อย่างร้ายแรงซึ่งไม่เคยปรากฏ</w:t>
      </w:r>
      <w:r w:rsidR="00E76C27" w:rsidRPr="004A446C">
        <w:rPr>
          <w:rFonts w:asciiTheme="minorBidi" w:hAnsiTheme="minorBidi" w:cstheme="minorBidi"/>
          <w:sz w:val="28"/>
          <w:cs/>
        </w:rPr>
        <w:t>มาก่อน</w:t>
      </w:r>
      <w:r w:rsidR="00E97B52" w:rsidRPr="004A446C">
        <w:rPr>
          <w:rFonts w:asciiTheme="minorBidi" w:hAnsiTheme="minorBidi" w:cstheme="minorBidi"/>
          <w:sz w:val="28"/>
          <w:cs/>
        </w:rPr>
        <w:t xml:space="preserve"> เครือข่าย</w:t>
      </w:r>
    </w:p>
    <w:p w:rsidR="00E745BD" w:rsidRPr="004A446C" w:rsidRDefault="00E97B52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</w:p>
    <w:p w:rsidR="00610FBA" w:rsidRPr="004A446C" w:rsidRDefault="00E745BD" w:rsidP="00610FBA">
      <w:pPr>
        <w:spacing w:after="0" w:line="240" w:lineRule="auto"/>
        <w:rPr>
          <w:rFonts w:asciiTheme="minorBidi" w:hAnsiTheme="minorBidi" w:cstheme="minorBidi"/>
          <w:b/>
          <w:bCs/>
          <w:i/>
          <w:iCs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lastRenderedPageBreak/>
        <w:tab/>
      </w:r>
      <w:r w:rsidR="003E5AA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ขบวนการสร้างเสริม</w:t>
      </w:r>
      <w:r w:rsidR="002635E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สุขภาพภาคประชาชน</w:t>
      </w:r>
      <w:r w:rsidR="00E97B52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ฯ มีข้อเรียกร้องดังนี้คือ</w:t>
      </w:r>
    </w:p>
    <w:p w:rsidR="00E745BD" w:rsidRPr="004A446C" w:rsidRDefault="002635E7" w:rsidP="00E745BD">
      <w:pPr>
        <w:pStyle w:val="ad"/>
        <w:numPr>
          <w:ilvl w:val="1"/>
          <w:numId w:val="2"/>
        </w:num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ให้หน่วยงานรัฐ โดยเฉพาะสำนักงานตรวจเงินแผ่นดิน กรมสรรพากร และสรรพากรจังหวัดทุกจังหวัด ยุติการคุกคามองค์กรต่าง</w:t>
      </w:r>
      <w:r w:rsidR="00E745BD" w:rsidRPr="004A446C">
        <w:rPr>
          <w:rFonts w:asciiTheme="minorBidi" w:hAnsiTheme="minorBidi" w:cstheme="minorBidi"/>
          <w:sz w:val="28"/>
          <w:cs/>
        </w:rPr>
        <w:t>ๆ</w:t>
      </w:r>
    </w:p>
    <w:p w:rsidR="00E745BD" w:rsidRPr="004A446C" w:rsidRDefault="002635E7" w:rsidP="00E745BD">
      <w:pPr>
        <w:pStyle w:val="ad"/>
        <w:numPr>
          <w:ilvl w:val="1"/>
          <w:numId w:val="2"/>
        </w:num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 xml:space="preserve">ให้คณะกรรมการ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.ยื่นเรื่องต่อคณะกรรมการกฤษฎีกาตีความ</w:t>
      </w:r>
      <w:r w:rsidRPr="004A446C">
        <w:rPr>
          <w:rFonts w:asciiTheme="minorBidi" w:hAnsiTheme="minorBidi" w:cstheme="minorBidi"/>
          <w:sz w:val="28"/>
        </w:rPr>
        <w:t>"</w:t>
      </w:r>
      <w:r w:rsidRPr="004A446C">
        <w:rPr>
          <w:rFonts w:asciiTheme="minorBidi" w:hAnsiTheme="minorBidi" w:cstheme="minorBidi"/>
          <w:sz w:val="28"/>
          <w:cs/>
        </w:rPr>
        <w:t>ข้อตกลงการปฏิบัติงาน" ระหว่างภาคีและ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.ไม่ใช่ “การรับจ้างทำของ” แต่เป็นการดำเนินงานเพื่อสาธารณประโยชน์</w:t>
      </w:r>
    </w:p>
    <w:p w:rsidR="002635E7" w:rsidRPr="004A446C" w:rsidRDefault="003E5AA7" w:rsidP="00E745BD">
      <w:pPr>
        <w:pStyle w:val="ad"/>
        <w:numPr>
          <w:ilvl w:val="1"/>
          <w:numId w:val="2"/>
        </w:num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="002635E7" w:rsidRPr="004A446C">
        <w:rPr>
          <w:rFonts w:asciiTheme="minorBidi" w:hAnsiTheme="minorBidi" w:cstheme="minorBidi"/>
          <w:sz w:val="28"/>
          <w:cs/>
        </w:rPr>
        <w:t>สุขภาพภาคประชาชนจะร่วมมือกันฟ้องร้องเพื่อยกเลิกประกาศกรมสรรพากรที่เกี่ยวข้องกับเรื่องนี้</w:t>
      </w:r>
    </w:p>
    <w:p w:rsidR="00E745BD" w:rsidRPr="004A446C" w:rsidRDefault="00E745BD" w:rsidP="0049616C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8"/>
        </w:rPr>
      </w:pPr>
    </w:p>
    <w:p w:rsidR="00610FBA" w:rsidRPr="004A446C" w:rsidRDefault="00C91784" w:rsidP="00610FBA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4A446C">
        <w:rPr>
          <w:rFonts w:asciiTheme="minorBidi" w:hAnsiTheme="minorBidi" w:cstheme="minorBidi"/>
          <w:b/>
          <w:bCs/>
          <w:sz w:val="28"/>
        </w:rPr>
        <w:t>4</w:t>
      </w:r>
      <w:r w:rsidR="00610FBA" w:rsidRPr="004A446C">
        <w:rPr>
          <w:rFonts w:asciiTheme="minorBidi" w:hAnsiTheme="minorBidi" w:cstheme="minorBidi"/>
          <w:b/>
          <w:bCs/>
          <w:sz w:val="28"/>
        </w:rPr>
        <w:t xml:space="preserve">. </w:t>
      </w:r>
      <w:r w:rsidRPr="004A446C">
        <w:rPr>
          <w:rFonts w:asciiTheme="minorBidi" w:hAnsiTheme="minorBidi" w:cstheme="minorBidi"/>
          <w:b/>
          <w:bCs/>
          <w:sz w:val="28"/>
          <w:cs/>
        </w:rPr>
        <w:t>ข้อเสนอ</w:t>
      </w:r>
      <w:r w:rsidR="00610FBA" w:rsidRPr="004A446C">
        <w:rPr>
          <w:rFonts w:asciiTheme="minorBidi" w:hAnsiTheme="minorBidi" w:cstheme="minorBidi"/>
          <w:b/>
          <w:bCs/>
          <w:sz w:val="28"/>
          <w:cs/>
        </w:rPr>
        <w:t>การปฏิรูป</w:t>
      </w:r>
      <w:r w:rsidR="002635E7" w:rsidRPr="004A446C">
        <w:rPr>
          <w:rFonts w:asciiTheme="minorBidi" w:hAnsiTheme="minorBidi" w:cstheme="minorBidi"/>
          <w:b/>
          <w:bCs/>
          <w:sz w:val="28"/>
          <w:cs/>
        </w:rPr>
        <w:t xml:space="preserve"> </w:t>
      </w:r>
      <w:proofErr w:type="spellStart"/>
      <w:r w:rsidR="00610FBA" w:rsidRPr="004A446C">
        <w:rPr>
          <w:rFonts w:asciiTheme="minorBidi" w:hAnsiTheme="minorBidi" w:cstheme="minorBidi"/>
          <w:b/>
          <w:bCs/>
          <w:sz w:val="28"/>
          <w:cs/>
        </w:rPr>
        <w:t>สสส</w:t>
      </w:r>
      <w:proofErr w:type="spellEnd"/>
      <w:r w:rsidR="00610FBA" w:rsidRPr="004A446C">
        <w:rPr>
          <w:rFonts w:asciiTheme="minorBidi" w:hAnsiTheme="minorBidi" w:cstheme="minorBidi"/>
          <w:b/>
          <w:bCs/>
          <w:sz w:val="28"/>
          <w:cs/>
        </w:rPr>
        <w:t>.</w:t>
      </w:r>
    </w:p>
    <w:p w:rsidR="00E745BD" w:rsidRPr="004A446C" w:rsidRDefault="00610FBA" w:rsidP="00C91784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Pr="004A446C">
        <w:rPr>
          <w:rFonts w:asciiTheme="minorBidi" w:hAnsiTheme="minorBidi" w:cstheme="minorBidi"/>
          <w:sz w:val="28"/>
          <w:cs/>
        </w:rPr>
        <w:t>เราเห็นว่าการดำรงอยู่ของ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สปสช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 หรือกลไกอื่นๆที่เกิดขึ้นในช่วง </w:t>
      </w:r>
      <w:r w:rsidRPr="004A446C">
        <w:rPr>
          <w:rFonts w:asciiTheme="minorBidi" w:hAnsiTheme="minorBidi" w:cstheme="minorBidi"/>
          <w:sz w:val="28"/>
        </w:rPr>
        <w:t>1-2</w:t>
      </w:r>
      <w:r w:rsidRPr="004A446C">
        <w:rPr>
          <w:rFonts w:asciiTheme="minorBidi" w:hAnsiTheme="minorBidi" w:cstheme="minorBidi"/>
          <w:sz w:val="28"/>
          <w:cs/>
        </w:rPr>
        <w:t xml:space="preserve"> ทศวรรษที่ผ่านมา เป็นกระบวนการปฏิรูประบบสุขภาพที่กระจายการผูกขาดและรวมศูนย์เกี่ยวกับการส่งเสริมระบบสุขภาพ ทำให้ประชาชนเข้าถึงการบริการสุขภาพและการที่ภาคประชาชนเข้ามามีบทบาทในการปฏิรูประบบสุขภาพไม่ให้รวมศูนย์อยู่ภาย</w:t>
      </w:r>
      <w:r w:rsidR="00B1756B">
        <w:rPr>
          <w:rFonts w:asciiTheme="minorBidi" w:hAnsiTheme="minorBidi" w:cstheme="minorBidi"/>
          <w:sz w:val="28"/>
          <w:cs/>
        </w:rPr>
        <w:t>ใต้ระบบราชการเหมือนที่เคยเป็นมา</w:t>
      </w:r>
      <w:r w:rsidRPr="004A446C">
        <w:rPr>
          <w:rFonts w:asciiTheme="minorBidi" w:hAnsiTheme="minorBidi" w:cstheme="minorBidi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.เป็นหน่วยงานของรัฐในรูปแบบใหม่ ซึ่งมีข้อดีมากกว่าข้อเสีย </w:t>
      </w:r>
      <w:r w:rsidR="00C91784" w:rsidRPr="004A446C">
        <w:rPr>
          <w:rFonts w:asciiTheme="minorBidi" w:hAnsiTheme="minorBidi" w:cstheme="minorBidi"/>
          <w:sz w:val="28"/>
          <w:cs/>
        </w:rPr>
        <w:t xml:space="preserve">อย่างไรก็ตาม 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C91784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C91784" w:rsidRPr="004A446C">
        <w:rPr>
          <w:rFonts w:asciiTheme="minorBidi" w:hAnsiTheme="minorBidi" w:cstheme="minorBidi"/>
          <w:sz w:val="28"/>
          <w:cs/>
        </w:rPr>
        <w:t>.ก็ควรปฏิรูป เพิ่มประสิทธิภาพ</w:t>
      </w:r>
      <w:r w:rsidR="00C91784" w:rsidRPr="004A446C">
        <w:rPr>
          <w:rFonts w:asciiTheme="minorBidi" w:hAnsiTheme="minorBidi" w:cstheme="minorBidi"/>
          <w:sz w:val="28"/>
        </w:rPr>
        <w:t xml:space="preserve"> </w:t>
      </w:r>
      <w:r w:rsidR="00C91784" w:rsidRPr="004A446C">
        <w:rPr>
          <w:rFonts w:asciiTheme="minorBidi" w:hAnsiTheme="minorBidi" w:cstheme="minorBidi"/>
          <w:sz w:val="28"/>
          <w:cs/>
        </w:rPr>
        <w:t xml:space="preserve">และสร้างความโปร่งใสให้เพิ่มมากขึ้น </w:t>
      </w:r>
    </w:p>
    <w:p w:rsidR="00E745BD" w:rsidRPr="004A446C" w:rsidRDefault="00E745BD" w:rsidP="00E745BD">
      <w:pPr>
        <w:spacing w:after="0" w:line="240" w:lineRule="auto"/>
        <w:rPr>
          <w:rFonts w:asciiTheme="minorBidi" w:hAnsiTheme="minorBidi" w:cstheme="minorBidi"/>
          <w:b/>
          <w:bCs/>
          <w:i/>
          <w:iCs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="003E5AA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ขบวนการสร้างเสริม</w:t>
      </w:r>
      <w:r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สุขภาพภาคประชาชนฯ มีข้อเรียกร้องดังนี้คือ</w:t>
      </w:r>
    </w:p>
    <w:p w:rsidR="00C91784" w:rsidRPr="004A446C" w:rsidRDefault="00C91784" w:rsidP="00610FBA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  <w:t xml:space="preserve">4.1 </w:t>
      </w:r>
      <w:r w:rsidR="00610FBA" w:rsidRPr="004A446C">
        <w:rPr>
          <w:rFonts w:asciiTheme="minorBidi" w:hAnsiTheme="minorBidi" w:cstheme="minorBidi"/>
          <w:sz w:val="28"/>
          <w:cs/>
        </w:rPr>
        <w:t xml:space="preserve">เพิ่มการสนับสนุนโครงการแก่องค์กรและประชาชนเพื่อสร้างความเท่าเทียมในระบบสุขภาพ โดยเฉพาะอย่างยิ่งการเพิ่มโครงการ กิจกรรม และทุ่มเทงบประมาณที่มีเป้าหมายสำหรับกลุ่มคนด้อยโอกาส </w:t>
      </w:r>
      <w:r w:rsidR="003B4CE3" w:rsidRPr="004A446C">
        <w:rPr>
          <w:rFonts w:asciiTheme="minorBidi" w:hAnsiTheme="minorBidi" w:cstheme="minorBidi"/>
          <w:sz w:val="28"/>
          <w:cs/>
        </w:rPr>
        <w:t>ทั้งในเมืองและชนบท</w:t>
      </w:r>
      <w:r w:rsidR="00610FBA" w:rsidRPr="004A446C">
        <w:rPr>
          <w:rFonts w:asciiTheme="minorBidi" w:hAnsiTheme="minorBidi" w:cstheme="minorBidi"/>
          <w:sz w:val="28"/>
          <w:cs/>
        </w:rPr>
        <w:t xml:space="preserve">  </w:t>
      </w:r>
    </w:p>
    <w:p w:rsidR="00C91784" w:rsidRPr="004A446C" w:rsidRDefault="00C91784" w:rsidP="00C91784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4.2 เพิ่มสัดส่วนคณะกรรมการและกรรมการระดับต่างๆให้มีผู้ที่มีผลงานและประสบการณ์เกี่ยวกับการพัฒนาด้านต่างเข้ามามีบทบาทใน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.ให้เพิ่มมากขึ้นไม่ให้จำกัดเฉพาะกลุ่มเดิม ปรับทิศทางการทำงานให้ใกล้ชิดกับองค์กรภาคประชาสังคมโดยตรงมากขึ้น โดยเฉพาะองค์กรประชาชน แทนการทำงานผ่านผู้เชี่ยวชาญซึ่งอยู่ในเครือข่ายใกล้ชิด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.เป็นหลักเช่นที่ผ่านมา</w:t>
      </w:r>
    </w:p>
    <w:p w:rsidR="009F598E" w:rsidRPr="004A446C" w:rsidRDefault="009F598E" w:rsidP="009F598E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proofErr w:type="gramStart"/>
      <w:r w:rsidRPr="004A446C">
        <w:rPr>
          <w:rFonts w:asciiTheme="minorBidi" w:hAnsiTheme="minorBidi" w:cstheme="minorBidi"/>
          <w:sz w:val="28"/>
        </w:rPr>
        <w:t>4.3</w:t>
      </w:r>
      <w:r w:rsidRPr="004A446C">
        <w:rPr>
          <w:rFonts w:asciiTheme="minorBidi" w:hAnsiTheme="minorBidi" w:cstheme="minorBidi"/>
          <w:sz w:val="28"/>
          <w:cs/>
        </w:rPr>
        <w:t xml:space="preserve">  สนับสนุนให้ออกระเบียบใหม่ที่ป้องกันผลประโยชน์ทับซ้อนของคณะกรรมการและผู้ได้ประโยชน์จากการรับทุนอย่างเข้มงวด</w:t>
      </w:r>
      <w:proofErr w:type="gramEnd"/>
      <w:r w:rsidRPr="004A446C">
        <w:rPr>
          <w:rFonts w:asciiTheme="minorBidi" w:hAnsiTheme="minorBidi" w:cstheme="minorBidi"/>
          <w:sz w:val="28"/>
          <w:cs/>
        </w:rPr>
        <w:t xml:space="preserve"> </w:t>
      </w:r>
    </w:p>
    <w:p w:rsidR="009F598E" w:rsidRPr="004A446C" w:rsidRDefault="009F598E" w:rsidP="009F598E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 xml:space="preserve">4.4 กระจายระบบการสนับสนุนทุนให้มีการตัดสินใจในระดับภูมิภาค </w:t>
      </w:r>
    </w:p>
    <w:p w:rsidR="009F598E" w:rsidRPr="004A446C" w:rsidRDefault="009F598E" w:rsidP="009F598E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4.5 ประเมินผลการดำเนินงานของ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 และการประเมินการทำงานของผู้บริหารของ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.โดยโปร่งใสและมีส่วนร่วมโดยภาคีให้มากขึ้น </w:t>
      </w:r>
    </w:p>
    <w:p w:rsidR="00D753B8" w:rsidRPr="004A446C" w:rsidRDefault="00D753B8" w:rsidP="00D753B8">
      <w:pPr>
        <w:spacing w:after="0" w:line="240" w:lineRule="auto"/>
        <w:rPr>
          <w:rFonts w:asciiTheme="minorBidi" w:hAnsiTheme="minorBidi" w:cstheme="minorBidi"/>
          <w:sz w:val="28"/>
        </w:rPr>
      </w:pPr>
    </w:p>
    <w:p w:rsidR="00D753B8" w:rsidRPr="00B1756B" w:rsidRDefault="00D753B8" w:rsidP="00D753B8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B1756B">
        <w:rPr>
          <w:rFonts w:asciiTheme="minorBidi" w:hAnsiTheme="minorBidi" w:cstheme="minorBidi"/>
          <w:b/>
          <w:bCs/>
          <w:sz w:val="28"/>
          <w:cs/>
        </w:rPr>
        <w:t>5. กรณีโครงการประชารัฐ</w:t>
      </w:r>
    </w:p>
    <w:p w:rsidR="00D11510" w:rsidRPr="004A446C" w:rsidRDefault="00D753B8" w:rsidP="00D753B8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  <w:t>ตามที่สื่อมวลชนได้รายงานการพบปะระหว่าง</w:t>
      </w:r>
      <w:r w:rsidR="00A4368E" w:rsidRPr="004A446C">
        <w:rPr>
          <w:rFonts w:asciiTheme="minorBidi" w:hAnsiTheme="minorBidi" w:cstheme="minorBidi"/>
          <w:sz w:val="28"/>
          <w:cs/>
        </w:rPr>
        <w:t xml:space="preserve">พลเอกประยุทธ์ จันทร์โอชา </w:t>
      </w:r>
      <w:r w:rsidRPr="004A446C">
        <w:rPr>
          <w:rFonts w:asciiTheme="minorBidi" w:hAnsiTheme="minorBidi" w:cstheme="minorBidi"/>
          <w:sz w:val="28"/>
          <w:cs/>
        </w:rPr>
        <w:t>นายกรัฐมนตรี</w:t>
      </w:r>
      <w:r w:rsidR="00C91784" w:rsidRPr="004A446C">
        <w:rPr>
          <w:rFonts w:asciiTheme="minorBidi" w:hAnsiTheme="minorBidi" w:cstheme="minorBidi"/>
          <w:sz w:val="28"/>
          <w:cs/>
        </w:rPr>
        <w:t xml:space="preserve">  </w:t>
      </w:r>
      <w:r w:rsidR="00A4368E" w:rsidRPr="004A446C">
        <w:rPr>
          <w:rFonts w:asciiTheme="minorBidi" w:hAnsiTheme="minorBidi" w:cstheme="minorBidi"/>
          <w:sz w:val="28"/>
          <w:cs/>
        </w:rPr>
        <w:t xml:space="preserve">นายสมคิด จาตุศรีพิทักษ์ รองนายกรัฐมนตรี </w:t>
      </w:r>
      <w:r w:rsidR="00A33FDA" w:rsidRPr="004A446C">
        <w:rPr>
          <w:rFonts w:asciiTheme="minorBidi" w:hAnsiTheme="minorBidi" w:cstheme="minorBidi"/>
          <w:sz w:val="28"/>
          <w:cs/>
        </w:rPr>
        <w:t>ประธาน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A33FDA" w:rsidRPr="004A446C">
        <w:rPr>
          <w:rFonts w:asciiTheme="minorBidi" w:hAnsiTheme="minorBidi" w:cstheme="minorBidi"/>
          <w:sz w:val="28"/>
          <w:cs/>
        </w:rPr>
        <w:t>คตร</w:t>
      </w:r>
      <w:proofErr w:type="spellEnd"/>
      <w:r w:rsidR="00A33FDA" w:rsidRPr="004A446C">
        <w:rPr>
          <w:rFonts w:asciiTheme="minorBidi" w:hAnsiTheme="minorBidi" w:cstheme="minorBidi"/>
          <w:sz w:val="28"/>
          <w:cs/>
        </w:rPr>
        <w:t xml:space="preserve">. </w:t>
      </w:r>
      <w:r w:rsidR="005B14D3" w:rsidRPr="004A446C">
        <w:rPr>
          <w:rFonts w:asciiTheme="minorBidi" w:hAnsiTheme="minorBidi" w:cstheme="minorBidi"/>
          <w:sz w:val="28"/>
          <w:cs/>
        </w:rPr>
        <w:t>ประธานบอร์ด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5B14D3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5B14D3" w:rsidRPr="004A446C">
        <w:rPr>
          <w:rFonts w:asciiTheme="minorBidi" w:hAnsiTheme="minorBidi" w:cstheme="minorBidi"/>
          <w:sz w:val="28"/>
          <w:cs/>
        </w:rPr>
        <w:t xml:space="preserve">. </w:t>
      </w:r>
      <w:r w:rsidR="00A33FDA" w:rsidRPr="004A446C">
        <w:rPr>
          <w:rFonts w:asciiTheme="minorBidi" w:hAnsiTheme="minorBidi" w:cstheme="minorBidi"/>
          <w:sz w:val="28"/>
          <w:cs/>
        </w:rPr>
        <w:t>และผู้รับผิดชอบโครงการประชารัฐ</w:t>
      </w:r>
      <w:r w:rsidR="00D11510" w:rsidRPr="004A446C">
        <w:rPr>
          <w:rFonts w:asciiTheme="minorBidi" w:hAnsiTheme="minorBidi" w:cstheme="minorBidi"/>
          <w:sz w:val="28"/>
          <w:cs/>
        </w:rPr>
        <w:t xml:space="preserve"> โดยมีการหารือกรณีการเดินหน้านโยบายประชารัฐที่ไม่สามารถเดินหน้าได้เพราะ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D11510" w:rsidRPr="004A446C">
        <w:rPr>
          <w:rFonts w:asciiTheme="minorBidi" w:hAnsiTheme="minorBidi" w:cstheme="minorBidi"/>
          <w:sz w:val="28"/>
          <w:cs/>
        </w:rPr>
        <w:t>คตร</w:t>
      </w:r>
      <w:proofErr w:type="spellEnd"/>
      <w:r w:rsidR="00D11510" w:rsidRPr="004A446C">
        <w:rPr>
          <w:rFonts w:asciiTheme="minorBidi" w:hAnsiTheme="minorBidi" w:cstheme="minorBidi"/>
          <w:sz w:val="28"/>
          <w:cs/>
        </w:rPr>
        <w:t>.ไม่อนุมัติโครงการเช่นเดียวกับโครงการอื่นๆของ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D11510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D11510" w:rsidRPr="004A446C">
        <w:rPr>
          <w:rFonts w:asciiTheme="minorBidi" w:hAnsiTheme="minorBidi" w:cstheme="minorBidi"/>
          <w:sz w:val="28"/>
          <w:cs/>
        </w:rPr>
        <w:t>. และนายกได้สั่งการให้แก้ไขโดยแยกโครงการออกเป็น 3 กลุ่ม</w:t>
      </w:r>
      <w:r w:rsidR="00D11510" w:rsidRPr="004A446C">
        <w:rPr>
          <w:rFonts w:asciiTheme="minorBidi" w:hAnsiTheme="minorBidi" w:cstheme="minorBidi"/>
          <w:sz w:val="28"/>
        </w:rPr>
        <w:t xml:space="preserve"> </w:t>
      </w:r>
      <w:r w:rsidR="00D11510" w:rsidRPr="004A446C">
        <w:rPr>
          <w:rFonts w:asciiTheme="minorBidi" w:hAnsiTheme="minorBidi" w:cstheme="minorBidi"/>
          <w:sz w:val="28"/>
          <w:cs/>
        </w:rPr>
        <w:t>คือ  </w:t>
      </w:r>
      <w:r w:rsidR="00D11510" w:rsidRPr="004A446C">
        <w:rPr>
          <w:rFonts w:asciiTheme="minorBidi" w:hAnsiTheme="minorBidi" w:cstheme="minorBidi"/>
          <w:sz w:val="28"/>
        </w:rPr>
        <w:t>1.</w:t>
      </w:r>
      <w:r w:rsidR="00D11510" w:rsidRPr="004A446C">
        <w:rPr>
          <w:rFonts w:asciiTheme="minorBidi" w:hAnsiTheme="minorBidi" w:cstheme="minorBidi"/>
          <w:sz w:val="28"/>
          <w:cs/>
        </w:rPr>
        <w:t xml:space="preserve">โครงการที่เป็นไปตามวัตถุประสงค์ของ </w:t>
      </w:r>
      <w:proofErr w:type="spellStart"/>
      <w:r w:rsidR="00D11510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D11510" w:rsidRPr="004A446C">
        <w:rPr>
          <w:rFonts w:asciiTheme="minorBidi" w:hAnsiTheme="minorBidi" w:cstheme="minorBidi"/>
          <w:sz w:val="28"/>
          <w:cs/>
        </w:rPr>
        <w:t>.</w:t>
      </w:r>
      <w:r w:rsidR="00D11510" w:rsidRPr="004A446C">
        <w:rPr>
          <w:rFonts w:asciiTheme="minorBidi" w:hAnsiTheme="minorBidi" w:cstheme="minorBidi"/>
          <w:sz w:val="28"/>
        </w:rPr>
        <w:t xml:space="preserve"> </w:t>
      </w:r>
      <w:r w:rsidR="00D11510" w:rsidRPr="004A446C">
        <w:rPr>
          <w:rFonts w:asciiTheme="minorBidi" w:hAnsiTheme="minorBidi" w:cstheme="minorBidi"/>
          <w:sz w:val="28"/>
          <w:cs/>
        </w:rPr>
        <w:t>และไม่มีข้อกังขาให้ผ่านการพิจารณา</w:t>
      </w:r>
      <w:r w:rsidR="00D11510" w:rsidRPr="004A446C">
        <w:rPr>
          <w:rFonts w:asciiTheme="minorBidi" w:hAnsiTheme="minorBidi" w:cstheme="minorBidi"/>
          <w:sz w:val="28"/>
        </w:rPr>
        <w:t xml:space="preserve">  2.</w:t>
      </w:r>
      <w:r w:rsidR="00D11510" w:rsidRPr="004A446C">
        <w:rPr>
          <w:rFonts w:asciiTheme="minorBidi" w:hAnsiTheme="minorBidi" w:cstheme="minorBidi"/>
          <w:sz w:val="28"/>
          <w:cs/>
        </w:rPr>
        <w:t>โครงการประชารัฐของรัฐบาลที่เกี่ยวกับเรื่องสุขภาวะชุมชน สังคม</w:t>
      </w:r>
      <w:r w:rsidR="00D11510" w:rsidRPr="004A446C">
        <w:rPr>
          <w:rFonts w:asciiTheme="minorBidi" w:hAnsiTheme="minorBidi" w:cstheme="minorBidi"/>
          <w:sz w:val="28"/>
        </w:rPr>
        <w:t xml:space="preserve"> </w:t>
      </w:r>
      <w:r w:rsidR="00D11510" w:rsidRPr="004A446C">
        <w:rPr>
          <w:rFonts w:asciiTheme="minorBidi" w:hAnsiTheme="minorBidi" w:cstheme="minorBidi"/>
          <w:sz w:val="28"/>
          <w:cs/>
        </w:rPr>
        <w:t>และฐานรากให้ได้รับการผ่านพิจารณา</w:t>
      </w:r>
      <w:r w:rsidR="00D11510" w:rsidRPr="004A446C">
        <w:rPr>
          <w:rFonts w:asciiTheme="minorBidi" w:hAnsiTheme="minorBidi" w:cstheme="minorBidi"/>
          <w:sz w:val="28"/>
        </w:rPr>
        <w:t> 3.</w:t>
      </w:r>
      <w:r w:rsidR="00D11510" w:rsidRPr="004A446C">
        <w:rPr>
          <w:rFonts w:asciiTheme="minorBidi" w:hAnsiTheme="minorBidi" w:cstheme="minorBidi"/>
          <w:sz w:val="28"/>
          <w:cs/>
        </w:rPr>
        <w:t>โครงการอื่นๆที่ไม่เข้าข่ายสองข้อข้างต้น ก็ให้ไปปรับแก้ไขและเสนอเข้ามาตามกระบวนการ</w:t>
      </w:r>
    </w:p>
    <w:p w:rsidR="000F2C07" w:rsidRPr="004A446C" w:rsidRDefault="003D2428" w:rsidP="00D753B8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</w:rPr>
        <w:tab/>
      </w:r>
      <w:r w:rsidRPr="004A446C">
        <w:rPr>
          <w:rFonts w:asciiTheme="minorBidi" w:hAnsiTheme="minorBidi" w:cstheme="minorBidi"/>
          <w:sz w:val="28"/>
          <w:cs/>
        </w:rPr>
        <w:t>การดำเนินการดังกล่าวช</w:t>
      </w:r>
      <w:r w:rsidR="00D66D66" w:rsidRPr="004A446C">
        <w:rPr>
          <w:rFonts w:asciiTheme="minorBidi" w:hAnsiTheme="minorBidi" w:cstheme="minorBidi"/>
          <w:sz w:val="28"/>
          <w:cs/>
        </w:rPr>
        <w:t>ี้ว่า</w:t>
      </w:r>
      <w:r w:rsidR="000F2C07" w:rsidRPr="004A446C">
        <w:rPr>
          <w:rFonts w:asciiTheme="minorBidi" w:hAnsiTheme="minorBidi" w:cstheme="minorBidi"/>
          <w:sz w:val="28"/>
          <w:cs/>
        </w:rPr>
        <w:t xml:space="preserve"> </w:t>
      </w:r>
      <w:r w:rsidR="00D66D66" w:rsidRPr="004A446C">
        <w:rPr>
          <w:rFonts w:asciiTheme="minorBidi" w:hAnsiTheme="minorBidi" w:cstheme="minorBidi"/>
          <w:sz w:val="28"/>
          <w:cs/>
        </w:rPr>
        <w:t>การตีความว่าการดำเนินงาน</w:t>
      </w:r>
      <w:r w:rsidRPr="004A446C">
        <w:rPr>
          <w:rFonts w:asciiTheme="minorBidi" w:hAnsiTheme="minorBidi" w:cstheme="minorBidi"/>
          <w:sz w:val="28"/>
          <w:cs/>
        </w:rPr>
        <w:t>เกี่ยวกับสุขภาวะของชุมชน และสังคมของ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</w:t>
      </w:r>
      <w:r w:rsidR="00D66D66" w:rsidRPr="004A446C">
        <w:rPr>
          <w:rFonts w:asciiTheme="minorBidi" w:hAnsiTheme="minorBidi" w:cstheme="minorBidi"/>
          <w:sz w:val="28"/>
          <w:cs/>
        </w:rPr>
        <w:t>ที่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คตร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.ชี้ว่าไม่เป็นไปตามวัตถุประสงค์ เกินขอบเขตความหมายของเรื่องสุขภาพ จนนำมาสู่การตรวจสอบ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 และแช่แข็ง</w:t>
      </w:r>
      <w:r w:rsidRPr="004A446C">
        <w:rPr>
          <w:rFonts w:asciiTheme="minorBidi" w:hAnsiTheme="minorBidi" w:cstheme="minorBidi"/>
          <w:sz w:val="28"/>
          <w:cs/>
        </w:rPr>
        <w:lastRenderedPageBreak/>
        <w:t>โครงการของ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 ล้วนแล้วแต่เป็นความเข้าใจผิดของ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คตร</w:t>
      </w:r>
      <w:proofErr w:type="spellEnd"/>
      <w:r w:rsidRPr="004A446C">
        <w:rPr>
          <w:rFonts w:asciiTheme="minorBidi" w:hAnsiTheme="minorBidi" w:cstheme="minorBidi"/>
          <w:sz w:val="28"/>
          <w:cs/>
        </w:rPr>
        <w:t>. ทั้งนี้เนื่องจากโครงการที่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.ดำเนินการมาโดยตลอดล้วนแล้วแต่มีการดำเนินการไม่แตกต่างกับโครงการภายใต้นโยบาย “ประชารัฐ” ที่ขอเสน</w:t>
      </w:r>
      <w:r w:rsidR="001F0C04" w:rsidRPr="004A446C">
        <w:rPr>
          <w:rFonts w:asciiTheme="minorBidi" w:hAnsiTheme="minorBidi" w:cstheme="minorBidi"/>
          <w:sz w:val="28"/>
          <w:cs/>
        </w:rPr>
        <w:t>อทุนสนับสนุนจาก</w:t>
      </w:r>
      <w:proofErr w:type="spellStart"/>
      <w:r w:rsidR="001F0C04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1F0C04" w:rsidRPr="004A446C">
        <w:rPr>
          <w:rFonts w:asciiTheme="minorBidi" w:hAnsiTheme="minorBidi" w:cstheme="minorBidi"/>
          <w:sz w:val="28"/>
          <w:cs/>
        </w:rPr>
        <w:t>.แต่ประการใด</w:t>
      </w:r>
      <w:r w:rsidR="003014CD" w:rsidRPr="004A446C">
        <w:rPr>
          <w:rFonts w:asciiTheme="minorBidi" w:hAnsiTheme="minorBidi" w:cstheme="minorBidi"/>
          <w:sz w:val="28"/>
          <w:cs/>
        </w:rPr>
        <w:t xml:space="preserve"> การปลดบอร์ด</w:t>
      </w:r>
      <w:proofErr w:type="spellStart"/>
      <w:r w:rsidR="003014CD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3014CD" w:rsidRPr="004A446C">
        <w:rPr>
          <w:rFonts w:asciiTheme="minorBidi" w:hAnsiTheme="minorBidi" w:cstheme="minorBidi"/>
          <w:sz w:val="28"/>
          <w:cs/>
        </w:rPr>
        <w:t xml:space="preserve">. และการบีบให้อดีตผู้จัดการสสส.ต้องลาออกก่อนหน้านี้ล้วนแล้วแต่เกิดจากความเข้าใจผิดของหน่วยงานที่ตรวจสอบทั้งสิ้น </w:t>
      </w:r>
    </w:p>
    <w:p w:rsidR="003E3DA6" w:rsidRPr="004A446C" w:rsidRDefault="000F2C07" w:rsidP="00D753B8">
      <w:pPr>
        <w:spacing w:after="0" w:line="240" w:lineRule="auto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ab/>
      </w:r>
      <w:r w:rsidR="003E5AA7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>ขบวนการสร้างเสริม</w:t>
      </w:r>
      <w:r w:rsidR="00E745BD" w:rsidRPr="004A446C">
        <w:rPr>
          <w:rFonts w:asciiTheme="minorBidi" w:hAnsiTheme="minorBidi" w:cstheme="minorBidi"/>
          <w:b/>
          <w:bCs/>
          <w:i/>
          <w:iCs/>
          <w:sz w:val="28"/>
          <w:cs/>
        </w:rPr>
        <w:t xml:space="preserve">สุขภาพภาคประชาชนฯ </w:t>
      </w:r>
      <w:r w:rsidRPr="004A446C">
        <w:rPr>
          <w:rFonts w:asciiTheme="minorBidi" w:hAnsiTheme="minorBidi" w:cstheme="minorBidi"/>
          <w:sz w:val="28"/>
          <w:cs/>
        </w:rPr>
        <w:t>จะติดตามการดำเนินการโครงการประชารัฐ</w:t>
      </w:r>
      <w:r w:rsidR="003E3DA6" w:rsidRPr="004A446C">
        <w:rPr>
          <w:rFonts w:asciiTheme="minorBidi" w:hAnsiTheme="minorBidi" w:cstheme="minorBidi"/>
          <w:sz w:val="28"/>
          <w:cs/>
        </w:rPr>
        <w:t>ในส่วนที่ขอรับทุนสนับสนุนจาก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3E3DA6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3E3DA6" w:rsidRPr="004A446C">
        <w:rPr>
          <w:rFonts w:asciiTheme="minorBidi" w:hAnsiTheme="minorBidi" w:cstheme="minorBidi"/>
          <w:sz w:val="28"/>
          <w:cs/>
        </w:rPr>
        <w:t>. ว่า</w:t>
      </w:r>
    </w:p>
    <w:p w:rsidR="003E3DA6" w:rsidRPr="004A446C" w:rsidRDefault="003E3DA6" w:rsidP="003E3DA6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5.1  จะมีการใช้งบประมาณในโครงการประชารัฐมากจนเกิดผลกระทบต่อการดำเนินการปกติของ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 xml:space="preserve">. ซึ่งเกี่ยวข้องกับประชาชนด้อยโอกาสหรือไม่อย่างไร </w:t>
      </w:r>
    </w:p>
    <w:p w:rsidR="00D11510" w:rsidRPr="004A446C" w:rsidRDefault="003E3DA6" w:rsidP="003E3DA6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 xml:space="preserve">5.2 ตรวจสอบการดำเนินการในโครงการ “ประชารัฐ” ที่มีคณะกรรมการที่เกี่ยวข้องมาจากกลุ่มธุรกิจด้าน การเกษตร/อาหาร และธุรกิจแอลกอฮอล์ </w:t>
      </w:r>
      <w:r w:rsidR="001F0C04" w:rsidRPr="004A446C">
        <w:rPr>
          <w:rFonts w:asciiTheme="minorBidi" w:hAnsiTheme="minorBidi" w:cstheme="minorBidi"/>
          <w:sz w:val="28"/>
          <w:cs/>
        </w:rPr>
        <w:t xml:space="preserve"> </w:t>
      </w:r>
      <w:r w:rsidRPr="004A446C">
        <w:rPr>
          <w:rFonts w:asciiTheme="minorBidi" w:hAnsiTheme="minorBidi" w:cstheme="minorBidi"/>
          <w:sz w:val="28"/>
          <w:cs/>
        </w:rPr>
        <w:t>ร่วมด้วยว่า ได้ดำเนินไปเพื่อผลประโยชน์ของประชาชนอย่างแท้จริง สอดคล้องกับวัตถุประสงค์ของ</w:t>
      </w:r>
      <w:r w:rsidR="002635E7" w:rsidRPr="004A446C">
        <w:rPr>
          <w:rFonts w:asciiTheme="minorBidi" w:hAnsiTheme="minorBidi" w:cstheme="minorBidi"/>
          <w:sz w:val="28"/>
          <w:cs/>
        </w:rPr>
        <w:t xml:space="preserve"> </w:t>
      </w:r>
      <w:proofErr w:type="spellStart"/>
      <w:r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Pr="004A446C">
        <w:rPr>
          <w:rFonts w:asciiTheme="minorBidi" w:hAnsiTheme="minorBidi" w:cstheme="minorBidi"/>
          <w:sz w:val="28"/>
          <w:cs/>
        </w:rPr>
        <w:t>. หรือเป็นไปเพื่อผลประโยชน์ของกลุ่มทุน</w:t>
      </w:r>
    </w:p>
    <w:p w:rsidR="005671F5" w:rsidRPr="004A446C" w:rsidRDefault="003E3DA6" w:rsidP="009D3907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5.</w:t>
      </w:r>
      <w:r w:rsidR="00137BFC" w:rsidRPr="004A446C">
        <w:rPr>
          <w:rFonts w:asciiTheme="minorBidi" w:hAnsiTheme="minorBidi" w:cstheme="minorBidi"/>
          <w:sz w:val="28"/>
          <w:cs/>
        </w:rPr>
        <w:t>3 ติดตามผลการประชุมของบอร์ด</w:t>
      </w:r>
      <w:r w:rsidR="002635E7" w:rsidRPr="004A446C">
        <w:rPr>
          <w:rFonts w:asciiTheme="minorBidi" w:hAnsiTheme="minorBidi" w:cstheme="minorBidi"/>
          <w:sz w:val="28"/>
          <w:cs/>
        </w:rPr>
        <w:t xml:space="preserve"> </w:t>
      </w:r>
      <w:proofErr w:type="spellStart"/>
      <w:r w:rsidR="00137BFC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137BFC" w:rsidRPr="004A446C">
        <w:rPr>
          <w:rFonts w:asciiTheme="minorBidi" w:hAnsiTheme="minorBidi" w:cstheme="minorBidi"/>
          <w:sz w:val="28"/>
          <w:cs/>
        </w:rPr>
        <w:t>.ในวันที่ 15 มกราคม 2588 เกี่ยวกับการแต่งตั้งผู้จัดการสสส.คนใหม่ การดำเนินการสรรหาบอร์ดผู้ทรงคุณวุฒิ และความคืบหน้าการแช่แข็งโครงการ ว่าจะมีการดำเนินการไปในทิศทางใด</w:t>
      </w:r>
    </w:p>
    <w:p w:rsidR="009D3907" w:rsidRPr="004A446C" w:rsidRDefault="003E5AA7" w:rsidP="009D3907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="00727CD5" w:rsidRPr="004A446C">
        <w:rPr>
          <w:rFonts w:asciiTheme="minorBidi" w:hAnsiTheme="minorBidi" w:cstheme="minorBidi"/>
          <w:sz w:val="28"/>
          <w:cs/>
        </w:rPr>
        <w:t>สุขภาพภาคประชาชนเห็นว่าวิกฤตที่เกิดขึ้นกับ</w:t>
      </w:r>
      <w:r w:rsidR="00B1756B">
        <w:rPr>
          <w:rFonts w:asciiTheme="minorBidi" w:hAnsiTheme="minorBidi" w:cstheme="minorBidi" w:hint="cs"/>
          <w:sz w:val="28"/>
          <w:cs/>
        </w:rPr>
        <w:t xml:space="preserve"> </w:t>
      </w:r>
      <w:proofErr w:type="spellStart"/>
      <w:r w:rsidR="00727CD5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727CD5" w:rsidRPr="004A446C">
        <w:rPr>
          <w:rFonts w:asciiTheme="minorBidi" w:hAnsiTheme="minorBidi" w:cstheme="minorBidi"/>
          <w:sz w:val="28"/>
          <w:cs/>
        </w:rPr>
        <w:t xml:space="preserve">.ได้ทำให้ทั้งภาคีต่างๆ รวมทั้งประชาชน และสื่อมวลชนได้เข้ามามีบทบาทมากขึ้นในการนำเสนอความคิดเห็นและมีส่วนร่วมในการปรับปรุงและพัฒนากลไกการปฏิรูประบบสุขภาพเพื่อให้เป็นผลประโยชน์ต่อประชาชนอย่างแท้จริง </w:t>
      </w:r>
      <w:r w:rsidR="009D3907" w:rsidRPr="004A446C">
        <w:rPr>
          <w:rFonts w:asciiTheme="minorBidi" w:hAnsiTheme="minorBidi" w:cstheme="minorBidi"/>
          <w:sz w:val="28"/>
          <w:cs/>
        </w:rPr>
        <w:t>เราจะยังคงทำหน้าที่อย่างต่อเนื่องเพื่อติดตามความคืบหน้าการแก้ปัญหา และ</w:t>
      </w:r>
      <w:r w:rsidR="00E745BD" w:rsidRPr="004A446C">
        <w:rPr>
          <w:rFonts w:asciiTheme="minorBidi" w:hAnsiTheme="minorBidi" w:cstheme="minorBidi"/>
          <w:sz w:val="28"/>
          <w:cs/>
        </w:rPr>
        <w:t>การปฏิรูป</w:t>
      </w:r>
      <w:r w:rsidR="004A446C">
        <w:rPr>
          <w:rFonts w:asciiTheme="minorBidi" w:hAnsiTheme="minorBidi" w:cstheme="minorBidi"/>
          <w:sz w:val="28"/>
        </w:rPr>
        <w:t xml:space="preserve"> </w:t>
      </w:r>
      <w:proofErr w:type="spellStart"/>
      <w:r w:rsidR="00E745BD" w:rsidRPr="004A446C">
        <w:rPr>
          <w:rFonts w:asciiTheme="minorBidi" w:hAnsiTheme="minorBidi" w:cstheme="minorBidi"/>
          <w:sz w:val="28"/>
          <w:cs/>
        </w:rPr>
        <w:t>สสส</w:t>
      </w:r>
      <w:proofErr w:type="spellEnd"/>
      <w:r w:rsidR="00E745BD" w:rsidRPr="004A446C">
        <w:rPr>
          <w:rFonts w:asciiTheme="minorBidi" w:hAnsiTheme="minorBidi" w:cstheme="minorBidi"/>
          <w:sz w:val="28"/>
          <w:cs/>
        </w:rPr>
        <w:t>. ทั้งนี้</w:t>
      </w:r>
      <w:r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="00E745BD" w:rsidRPr="004A446C">
        <w:rPr>
          <w:rFonts w:asciiTheme="minorBidi" w:hAnsiTheme="minorBidi" w:cstheme="minorBidi"/>
          <w:sz w:val="28"/>
          <w:cs/>
        </w:rPr>
        <w:t>สุขภาพภาคประชาชนจะเคลื่อนไหวเพื่อให้ข้อเรียกร้องตามที่ได้นำเสนอไปแล้วให้ปรากฏ</w:t>
      </w:r>
      <w:r w:rsidR="009D3907" w:rsidRPr="004A446C">
        <w:rPr>
          <w:rFonts w:asciiTheme="minorBidi" w:hAnsiTheme="minorBidi" w:cstheme="minorBidi"/>
          <w:sz w:val="28"/>
          <w:cs/>
        </w:rPr>
        <w:t>เป็นจริง</w:t>
      </w:r>
    </w:p>
    <w:p w:rsidR="003E5AA7" w:rsidRPr="004A446C" w:rsidRDefault="00727CD5" w:rsidP="004A446C">
      <w:pPr>
        <w:spacing w:after="0" w:line="240" w:lineRule="auto"/>
        <w:ind w:firstLine="720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เราเชื่อมั่นในพลังของประชาชนมากกว่าการฝากอนาคต “การปฏิรูป” ในมือของผู้มีอำนาจ</w:t>
      </w:r>
    </w:p>
    <w:p w:rsidR="00A52D14" w:rsidRPr="004A446C" w:rsidRDefault="003E5AA7" w:rsidP="005B5BEC">
      <w:pPr>
        <w:spacing w:after="0" w:line="240" w:lineRule="auto"/>
        <w:jc w:val="right"/>
        <w:rPr>
          <w:rFonts w:asciiTheme="minorBidi" w:hAnsiTheme="minorBidi" w:cstheme="minorBidi"/>
          <w:sz w:val="28"/>
        </w:rPr>
      </w:pPr>
      <w:r w:rsidRPr="004A446C">
        <w:rPr>
          <w:rFonts w:asciiTheme="minorBidi" w:hAnsiTheme="minorBidi" w:cstheme="minorBidi"/>
          <w:sz w:val="28"/>
          <w:cs/>
        </w:rPr>
        <w:t>ขบวนการสร้างเสริม</w:t>
      </w:r>
      <w:r w:rsidR="00A52D14" w:rsidRPr="004A446C">
        <w:rPr>
          <w:rFonts w:asciiTheme="minorBidi" w:hAnsiTheme="minorBidi" w:cstheme="minorBidi"/>
          <w:sz w:val="28"/>
          <w:cs/>
        </w:rPr>
        <w:t>สุขภาพภาคประชาชน (</w:t>
      </w:r>
      <w:r w:rsidR="00A52D14" w:rsidRPr="004A446C">
        <w:rPr>
          <w:rFonts w:asciiTheme="minorBidi" w:hAnsiTheme="minorBidi" w:cstheme="minorBidi"/>
          <w:sz w:val="28"/>
        </w:rPr>
        <w:t>Thai Health Movement)</w:t>
      </w:r>
    </w:p>
    <w:p w:rsidR="003E5AA7" w:rsidRPr="004A446C" w:rsidRDefault="009D3907" w:rsidP="00E745BD">
      <w:pPr>
        <w:spacing w:after="0" w:line="240" w:lineRule="auto"/>
        <w:jc w:val="right"/>
        <w:rPr>
          <w:rFonts w:asciiTheme="minorBidi" w:hAnsiTheme="minorBidi" w:cstheme="minorBidi"/>
          <w:sz w:val="28"/>
          <w:cs/>
        </w:rPr>
      </w:pPr>
      <w:r w:rsidRPr="004A446C">
        <w:rPr>
          <w:rFonts w:asciiTheme="minorBidi" w:hAnsiTheme="minorBidi" w:cstheme="minorBidi"/>
          <w:sz w:val="28"/>
        </w:rPr>
        <w:t>11</w:t>
      </w:r>
      <w:r w:rsidR="00A52D14" w:rsidRPr="004A446C">
        <w:rPr>
          <w:rFonts w:asciiTheme="minorBidi" w:hAnsiTheme="minorBidi" w:cstheme="minorBidi"/>
          <w:sz w:val="28"/>
        </w:rPr>
        <w:t xml:space="preserve"> </w:t>
      </w:r>
      <w:r w:rsidR="00A52D14" w:rsidRPr="004A446C">
        <w:rPr>
          <w:rFonts w:asciiTheme="minorBidi" w:hAnsiTheme="minorBidi" w:cstheme="minorBidi"/>
          <w:sz w:val="28"/>
          <w:cs/>
        </w:rPr>
        <w:t>มกราคม 2559</w:t>
      </w:r>
    </w:p>
    <w:sectPr w:rsidR="003E5AA7" w:rsidRPr="004A446C" w:rsidSect="003E5AA7">
      <w:headerReference w:type="default" r:id="rId10"/>
      <w:footerReference w:type="default" r:id="rId11"/>
      <w:pgSz w:w="11906" w:h="16838"/>
      <w:pgMar w:top="709" w:right="1440" w:bottom="141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C7" w:rsidRDefault="007532C7" w:rsidP="005177BB">
      <w:pPr>
        <w:spacing w:after="0" w:line="240" w:lineRule="auto"/>
      </w:pPr>
      <w:r>
        <w:separator/>
      </w:r>
    </w:p>
  </w:endnote>
  <w:endnote w:type="continuationSeparator" w:id="0">
    <w:p w:rsidR="007532C7" w:rsidRDefault="007532C7" w:rsidP="0051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FA" w:rsidRDefault="0003782F">
    <w:pPr>
      <w:pStyle w:val="ab"/>
      <w:jc w:val="center"/>
    </w:pPr>
    <w:r>
      <w:fldChar w:fldCharType="begin"/>
    </w:r>
    <w:r w:rsidR="004465FA">
      <w:instrText>PAGE   \* MERGEFORMAT</w:instrText>
    </w:r>
    <w:r>
      <w:fldChar w:fldCharType="separate"/>
    </w:r>
    <w:r w:rsidR="00F51B3F" w:rsidRPr="00F51B3F">
      <w:rPr>
        <w:rFonts w:cs="Calibri"/>
        <w:noProof/>
        <w:szCs w:val="22"/>
        <w:lang w:val="th-TH"/>
      </w:rPr>
      <w:t>1</w:t>
    </w:r>
    <w:r>
      <w:fldChar w:fldCharType="end"/>
    </w:r>
  </w:p>
  <w:p w:rsidR="004465FA" w:rsidRDefault="004465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C7" w:rsidRDefault="007532C7" w:rsidP="005177BB">
      <w:pPr>
        <w:spacing w:after="0" w:line="240" w:lineRule="auto"/>
      </w:pPr>
      <w:r>
        <w:separator/>
      </w:r>
    </w:p>
  </w:footnote>
  <w:footnote w:type="continuationSeparator" w:id="0">
    <w:p w:rsidR="007532C7" w:rsidRDefault="007532C7" w:rsidP="0051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FA" w:rsidRDefault="004465FA">
    <w:pPr>
      <w:pStyle w:val="a9"/>
      <w:jc w:val="center"/>
    </w:pPr>
  </w:p>
  <w:p w:rsidR="004465FA" w:rsidRDefault="004465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4C4C"/>
    <w:multiLevelType w:val="multilevel"/>
    <w:tmpl w:val="7D6E4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668C49A0"/>
    <w:multiLevelType w:val="hybridMultilevel"/>
    <w:tmpl w:val="8E864142"/>
    <w:lvl w:ilvl="0" w:tplc="A98A9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BA"/>
    <w:rsid w:val="00003083"/>
    <w:rsid w:val="00020909"/>
    <w:rsid w:val="0003782F"/>
    <w:rsid w:val="00056878"/>
    <w:rsid w:val="000B043B"/>
    <w:rsid w:val="000C5A47"/>
    <w:rsid w:val="000C6547"/>
    <w:rsid w:val="000D6631"/>
    <w:rsid w:val="000E04D5"/>
    <w:rsid w:val="000F2C07"/>
    <w:rsid w:val="001101BA"/>
    <w:rsid w:val="00112D4D"/>
    <w:rsid w:val="00137BFC"/>
    <w:rsid w:val="0015194F"/>
    <w:rsid w:val="00167329"/>
    <w:rsid w:val="00167E6C"/>
    <w:rsid w:val="00171056"/>
    <w:rsid w:val="001B1DDE"/>
    <w:rsid w:val="001C1E56"/>
    <w:rsid w:val="001F0C04"/>
    <w:rsid w:val="00212BA6"/>
    <w:rsid w:val="00261D36"/>
    <w:rsid w:val="002635E7"/>
    <w:rsid w:val="002B256D"/>
    <w:rsid w:val="002D173D"/>
    <w:rsid w:val="003014CD"/>
    <w:rsid w:val="00302F3C"/>
    <w:rsid w:val="00334DFF"/>
    <w:rsid w:val="003673C2"/>
    <w:rsid w:val="00381ADE"/>
    <w:rsid w:val="00392664"/>
    <w:rsid w:val="003B4CE3"/>
    <w:rsid w:val="003D2428"/>
    <w:rsid w:val="003E3DA6"/>
    <w:rsid w:val="003E4EF0"/>
    <w:rsid w:val="003E5AA7"/>
    <w:rsid w:val="004239C9"/>
    <w:rsid w:val="00433857"/>
    <w:rsid w:val="00443615"/>
    <w:rsid w:val="004465FA"/>
    <w:rsid w:val="0046029D"/>
    <w:rsid w:val="00485754"/>
    <w:rsid w:val="0049616C"/>
    <w:rsid w:val="004A446C"/>
    <w:rsid w:val="004E1453"/>
    <w:rsid w:val="004F3321"/>
    <w:rsid w:val="005176A3"/>
    <w:rsid w:val="005177BB"/>
    <w:rsid w:val="00550F81"/>
    <w:rsid w:val="00552D7E"/>
    <w:rsid w:val="00557A49"/>
    <w:rsid w:val="0056575F"/>
    <w:rsid w:val="005671F5"/>
    <w:rsid w:val="005825D5"/>
    <w:rsid w:val="00594C7F"/>
    <w:rsid w:val="005A7E91"/>
    <w:rsid w:val="005B14D3"/>
    <w:rsid w:val="005B21C0"/>
    <w:rsid w:val="005B5BEC"/>
    <w:rsid w:val="005D493F"/>
    <w:rsid w:val="005F7CAF"/>
    <w:rsid w:val="006058BB"/>
    <w:rsid w:val="00610FBA"/>
    <w:rsid w:val="00613A54"/>
    <w:rsid w:val="00621B66"/>
    <w:rsid w:val="00631CEF"/>
    <w:rsid w:val="006B420E"/>
    <w:rsid w:val="006B7137"/>
    <w:rsid w:val="006D1622"/>
    <w:rsid w:val="006E69C6"/>
    <w:rsid w:val="006F28AB"/>
    <w:rsid w:val="00717996"/>
    <w:rsid w:val="00727CD5"/>
    <w:rsid w:val="0073213B"/>
    <w:rsid w:val="007532C7"/>
    <w:rsid w:val="00767B47"/>
    <w:rsid w:val="00785F59"/>
    <w:rsid w:val="007F1C94"/>
    <w:rsid w:val="00814045"/>
    <w:rsid w:val="00814BA7"/>
    <w:rsid w:val="00817D05"/>
    <w:rsid w:val="00820BE4"/>
    <w:rsid w:val="00823095"/>
    <w:rsid w:val="008258DB"/>
    <w:rsid w:val="00832685"/>
    <w:rsid w:val="00845AE0"/>
    <w:rsid w:val="008502CA"/>
    <w:rsid w:val="00850BB7"/>
    <w:rsid w:val="0088688B"/>
    <w:rsid w:val="008A4C72"/>
    <w:rsid w:val="008B557A"/>
    <w:rsid w:val="008B58AE"/>
    <w:rsid w:val="00935B9A"/>
    <w:rsid w:val="0097125D"/>
    <w:rsid w:val="00986452"/>
    <w:rsid w:val="00991554"/>
    <w:rsid w:val="009948FF"/>
    <w:rsid w:val="0099694E"/>
    <w:rsid w:val="00997B5A"/>
    <w:rsid w:val="009C6C13"/>
    <w:rsid w:val="009D3907"/>
    <w:rsid w:val="009D53F3"/>
    <w:rsid w:val="009E0C2E"/>
    <w:rsid w:val="009E15A4"/>
    <w:rsid w:val="009F598E"/>
    <w:rsid w:val="00A041EA"/>
    <w:rsid w:val="00A1570E"/>
    <w:rsid w:val="00A325E2"/>
    <w:rsid w:val="00A33401"/>
    <w:rsid w:val="00A33FDA"/>
    <w:rsid w:val="00A4368E"/>
    <w:rsid w:val="00A46049"/>
    <w:rsid w:val="00A52D14"/>
    <w:rsid w:val="00A8147E"/>
    <w:rsid w:val="00A93F43"/>
    <w:rsid w:val="00A948E9"/>
    <w:rsid w:val="00AA5786"/>
    <w:rsid w:val="00AB4664"/>
    <w:rsid w:val="00B06E31"/>
    <w:rsid w:val="00B1162D"/>
    <w:rsid w:val="00B1756B"/>
    <w:rsid w:val="00B311CD"/>
    <w:rsid w:val="00B371CC"/>
    <w:rsid w:val="00B44934"/>
    <w:rsid w:val="00B65E52"/>
    <w:rsid w:val="00B91D17"/>
    <w:rsid w:val="00BB0978"/>
    <w:rsid w:val="00BC7DF8"/>
    <w:rsid w:val="00BD568F"/>
    <w:rsid w:val="00BF4341"/>
    <w:rsid w:val="00C02A5C"/>
    <w:rsid w:val="00C10734"/>
    <w:rsid w:val="00C44C23"/>
    <w:rsid w:val="00C77076"/>
    <w:rsid w:val="00C8484E"/>
    <w:rsid w:val="00C91784"/>
    <w:rsid w:val="00CA04B7"/>
    <w:rsid w:val="00CD5ABD"/>
    <w:rsid w:val="00D11510"/>
    <w:rsid w:val="00D20CDF"/>
    <w:rsid w:val="00D66D66"/>
    <w:rsid w:val="00D753B8"/>
    <w:rsid w:val="00D7611F"/>
    <w:rsid w:val="00DA01EC"/>
    <w:rsid w:val="00DA7636"/>
    <w:rsid w:val="00E0012B"/>
    <w:rsid w:val="00E416B0"/>
    <w:rsid w:val="00E5261D"/>
    <w:rsid w:val="00E745BD"/>
    <w:rsid w:val="00E76C27"/>
    <w:rsid w:val="00E97B52"/>
    <w:rsid w:val="00EA34D3"/>
    <w:rsid w:val="00EA75FE"/>
    <w:rsid w:val="00EC150F"/>
    <w:rsid w:val="00ED5D92"/>
    <w:rsid w:val="00EE2F74"/>
    <w:rsid w:val="00F126AC"/>
    <w:rsid w:val="00F25DE8"/>
    <w:rsid w:val="00F337C1"/>
    <w:rsid w:val="00F35E45"/>
    <w:rsid w:val="00F51B3F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E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502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02CA"/>
    <w:rPr>
      <w:rFonts w:ascii="Tahoma" w:hAnsi="Tahoma" w:cs="Angsana New"/>
      <w:sz w:val="16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177BB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5177BB"/>
    <w:rPr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5177BB"/>
    <w:rPr>
      <w:sz w:val="32"/>
      <w:szCs w:val="32"/>
      <w:vertAlign w:val="superscript"/>
    </w:rPr>
  </w:style>
  <w:style w:type="paragraph" w:styleId="a9">
    <w:name w:val="header"/>
    <w:basedOn w:val="a"/>
    <w:link w:val="aa"/>
    <w:uiPriority w:val="99"/>
    <w:unhideWhenUsed/>
    <w:rsid w:val="0044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465FA"/>
  </w:style>
  <w:style w:type="paragraph" w:styleId="ab">
    <w:name w:val="footer"/>
    <w:basedOn w:val="a"/>
    <w:link w:val="ac"/>
    <w:uiPriority w:val="99"/>
    <w:unhideWhenUsed/>
    <w:rsid w:val="0044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465FA"/>
  </w:style>
  <w:style w:type="paragraph" w:styleId="ad">
    <w:name w:val="List Paragraph"/>
    <w:basedOn w:val="a"/>
    <w:uiPriority w:val="34"/>
    <w:qFormat/>
    <w:rsid w:val="0026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E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502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02CA"/>
    <w:rPr>
      <w:rFonts w:ascii="Tahoma" w:hAnsi="Tahoma" w:cs="Angsana New"/>
      <w:sz w:val="16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177BB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5177BB"/>
    <w:rPr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5177BB"/>
    <w:rPr>
      <w:sz w:val="32"/>
      <w:szCs w:val="32"/>
      <w:vertAlign w:val="superscript"/>
    </w:rPr>
  </w:style>
  <w:style w:type="paragraph" w:styleId="a9">
    <w:name w:val="header"/>
    <w:basedOn w:val="a"/>
    <w:link w:val="aa"/>
    <w:uiPriority w:val="99"/>
    <w:unhideWhenUsed/>
    <w:rsid w:val="0044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465FA"/>
  </w:style>
  <w:style w:type="paragraph" w:styleId="ab">
    <w:name w:val="footer"/>
    <w:basedOn w:val="a"/>
    <w:link w:val="ac"/>
    <w:uiPriority w:val="99"/>
    <w:unhideWhenUsed/>
    <w:rsid w:val="0044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465FA"/>
  </w:style>
  <w:style w:type="paragraph" w:styleId="ad">
    <w:name w:val="List Paragraph"/>
    <w:basedOn w:val="a"/>
    <w:uiPriority w:val="34"/>
    <w:qFormat/>
    <w:rsid w:val="0026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EBE1-D544-4AE6-AFD2-D6CF0B8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Support Free</cp:lastModifiedBy>
  <cp:revision>2</cp:revision>
  <cp:lastPrinted>2016-01-11T02:26:00Z</cp:lastPrinted>
  <dcterms:created xsi:type="dcterms:W3CDTF">2016-01-11T07:22:00Z</dcterms:created>
  <dcterms:modified xsi:type="dcterms:W3CDTF">2016-01-11T07:22:00Z</dcterms:modified>
</cp:coreProperties>
</file>